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01B732E6" w14:textId="6A9E1D93"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265A495E" w14:textId="673A52A1" w:rsidR="002A5D08" w:rsidRPr="009A5050" w:rsidRDefault="00752A91" w:rsidP="00354B21">
      <w:pPr>
        <w:tabs>
          <w:tab w:val="left" w:pos="567"/>
          <w:tab w:val="left" w:pos="1134"/>
        </w:tabs>
        <w:ind w:right="-1"/>
        <w:jc w:val="center"/>
        <w:rPr>
          <w:b/>
        </w:rPr>
      </w:pPr>
      <w:r w:rsidRPr="009A5050">
        <w:rPr>
          <w:b/>
        </w:rPr>
        <w:t>«</w:t>
      </w:r>
      <w:r w:rsidR="00352999" w:rsidRPr="00352999">
        <w:rPr>
          <w:b/>
        </w:rPr>
        <w:t xml:space="preserve">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w:t>
      </w:r>
      <w:r w:rsidR="00352999">
        <w:rPr>
          <w:b/>
        </w:rPr>
        <w:t>«</w:t>
      </w:r>
      <w:r w:rsidR="00352999" w:rsidRPr="00352999">
        <w:rPr>
          <w:b/>
        </w:rPr>
        <w:t>Лунная Поляна</w:t>
      </w:r>
      <w:r w:rsidR="00352999">
        <w:rPr>
          <w:b/>
        </w:rPr>
        <w:t>»</w:t>
      </w:r>
      <w:r w:rsidR="00352999" w:rsidRPr="00352999">
        <w:rPr>
          <w:b/>
        </w:rPr>
        <w:t xml:space="preserve"> - РТП-3 «Дукка</w:t>
      </w:r>
      <w:r w:rsidRPr="009A5050">
        <w:rPr>
          <w:b/>
        </w:rPr>
        <w:t xml:space="preserve">» </w:t>
      </w:r>
    </w:p>
    <w:p w14:paraId="70BD5E35" w14:textId="77777777" w:rsidR="00033AA8" w:rsidRPr="009A5050" w:rsidRDefault="00033AA8" w:rsidP="00752A91">
      <w:pPr>
        <w:tabs>
          <w:tab w:val="left" w:pos="567"/>
          <w:tab w:val="left" w:pos="1134"/>
        </w:tabs>
        <w:ind w:right="-1"/>
        <w:jc w:val="center"/>
        <w:rPr>
          <w:b/>
        </w:rPr>
      </w:pPr>
    </w:p>
    <w:p w14:paraId="2BD406E6" w14:textId="362E8501" w:rsidR="002A5D08" w:rsidRPr="009A5050" w:rsidRDefault="002A5D08" w:rsidP="00033AA8">
      <w:pPr>
        <w:widowControl w:val="0"/>
        <w:tabs>
          <w:tab w:val="left" w:pos="-142"/>
          <w:tab w:val="left" w:pos="851"/>
          <w:tab w:val="left" w:pos="1276"/>
          <w:tab w:val="left" w:pos="1418"/>
        </w:tabs>
        <w:autoSpaceDE w:val="0"/>
        <w:autoSpaceDN w:val="0"/>
        <w:adjustRightInd w:val="0"/>
        <w:ind w:right="20"/>
        <w:jc w:val="both"/>
        <w:rPr>
          <w:sz w:val="20"/>
          <w:szCs w:val="20"/>
        </w:rPr>
      </w:pPr>
      <w:bookmarkStart w:id="0" w:name="_GoBack"/>
      <w:bookmarkEnd w:id="0"/>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692EEF9D"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r>
      <w:r w:rsidR="000C5EF5">
        <w:rPr>
          <w:rFonts w:eastAsia="Courier New"/>
        </w:rPr>
        <w:tab/>
      </w:r>
      <w:r w:rsidR="000C5EF5">
        <w:rPr>
          <w:rFonts w:eastAsia="Courier New"/>
        </w:rPr>
        <w:tab/>
      </w:r>
      <w:r w:rsidR="000C5EF5">
        <w:rPr>
          <w:rFonts w:eastAsia="Courier New"/>
        </w:rPr>
        <w:tab/>
      </w:r>
      <w:r w:rsidR="000C5EF5" w:rsidRPr="00E716A9">
        <w:rPr>
          <w:rFonts w:eastAsia="Courier New"/>
        </w:rPr>
        <w:t xml:space="preserve">   </w:t>
      </w:r>
      <w:r w:rsidR="006533E8" w:rsidRPr="009A5050">
        <w:rPr>
          <w:rFonts w:eastAsia="Courier New"/>
        </w:rPr>
        <w:t>«__» _________ 2021</w:t>
      </w:r>
      <w:r w:rsidRPr="009A5050">
        <w:rPr>
          <w:rFonts w:eastAsia="Courier New"/>
        </w:rPr>
        <w:t xml:space="preserve"> 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9A5050" w:rsidRDefault="002A5D08" w:rsidP="00F54C08">
      <w:pPr>
        <w:widowControl w:val="0"/>
        <w:tabs>
          <w:tab w:val="left" w:pos="1276"/>
        </w:tabs>
        <w:ind w:firstLine="709"/>
        <w:jc w:val="both"/>
      </w:pPr>
      <w:r w:rsidRPr="009A5050">
        <w:rPr>
          <w:b/>
          <w:bCs/>
          <w:spacing w:val="-10"/>
          <w:shd w:val="clear" w:color="auto" w:fill="FFFFFF"/>
        </w:rPr>
        <w:t xml:space="preserve">Акционерное общество «Курорты Северного Кавказа» </w:t>
      </w:r>
      <w:r w:rsidRPr="009A5050">
        <w:t xml:space="preserve">(АО «КСК»),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12E01E1F"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B7604E" w:rsidRPr="00B7604E">
        <w:t>214263210074077030100100000194321451</w:t>
      </w:r>
      <w:r w:rsidR="006E5263" w:rsidRPr="009A5050">
        <w:t xml:space="preserve">, </w:t>
      </w:r>
      <w:r w:rsidRPr="009A5050">
        <w:t>заключили настоящий договор (далее – «Договор») о нижеследующем:</w:t>
      </w: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259617B0" w14:textId="0679A85E" w:rsidR="00851F6A" w:rsidRPr="009A5050" w:rsidRDefault="00851F6A"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w:t>
      </w:r>
      <w:r w:rsidR="00855B5C" w:rsidRPr="009A5050">
        <w:t>первичный учетный документ, составляемый Генподрядчиком на основании</w:t>
      </w:r>
      <w:r w:rsidR="00855B5C" w:rsidRPr="009A4C6C">
        <w:t xml:space="preserve"> локальных смет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00855B5C">
        <w:t>,</w:t>
      </w:r>
      <w:r w:rsidR="00855B5C" w:rsidRPr="009A5050">
        <w:t xml:space="preserve"> с учетом коэффициента </w:t>
      </w:r>
      <w:r w:rsidR="00D86059">
        <w:t xml:space="preserve">аукционного </w:t>
      </w:r>
      <w:r w:rsidR="00D86059" w:rsidRPr="009A5050">
        <w:t xml:space="preserve"> </w:t>
      </w:r>
      <w:r w:rsidR="00855B5C" w:rsidRPr="009A5050">
        <w:t>снижения, подписываемый Сторонами</w:t>
      </w:r>
      <w:r w:rsidR="00855B5C">
        <w:t>.</w:t>
      </w:r>
    </w:p>
    <w:p w14:paraId="0A177217" w14:textId="3759541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 xml:space="preserve">по </w:t>
      </w:r>
      <w:r w:rsidR="000B2FA8">
        <w:rPr>
          <w:b/>
        </w:rPr>
        <w:t>созданию</w:t>
      </w:r>
      <w:r w:rsidRPr="009A5050">
        <w:rPr>
          <w:b/>
        </w:rPr>
        <w:t xml:space="preserve"> ГРО</w:t>
      </w:r>
      <w:r w:rsidRPr="009A5050">
        <w:t xml:space="preserve"> – документ, подписываемый Сторонами и подтверждающий окончание работ по </w:t>
      </w:r>
      <w:r w:rsidR="000B2FA8">
        <w:t>созданию</w:t>
      </w:r>
      <w:r w:rsidRPr="009A5050">
        <w:t xml:space="preserve">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AF037F4"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624710A8"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xml:space="preserve">– подписанный представителями Генподрядчика и Заказчика документ приемки законченного </w:t>
      </w:r>
      <w:r w:rsidRPr="009A5050">
        <w:lastRenderedPageBreak/>
        <w:t>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lastRenderedPageBreak/>
        <w:t xml:space="preserve">Журнал учета выполненных работ </w:t>
      </w:r>
      <w:r w:rsidRPr="009A5050">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616B5554"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352999" w:rsidRPr="00352999">
        <w:t>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«Лунная Поляна» - РТП-3 «Дукка</w:t>
      </w:r>
      <w:r w:rsidR="00752A91" w:rsidRPr="00352999">
        <w:t>»</w:t>
      </w:r>
      <w:r w:rsidR="006A144B" w:rsidRPr="00352999">
        <w:t>,</w:t>
      </w:r>
      <w:r w:rsidR="006A144B" w:rsidRPr="009A5050">
        <w:t xml:space="preserve"> </w:t>
      </w:r>
      <w:r w:rsidR="00BF4BE1" w:rsidRPr="009A5050">
        <w:t xml:space="preserve">расположенные по адресу: </w:t>
      </w:r>
      <w:r w:rsidR="00354B21" w:rsidRPr="00354B21">
        <w:t xml:space="preserve">Российская Федерация, Карачаево-Черкесская Республика, </w:t>
      </w:r>
      <w:r w:rsidR="00354B21">
        <w:t>в</w:t>
      </w:r>
      <w:r w:rsidR="00354B21" w:rsidRPr="00354B21">
        <w:t>сесезонный туристско-рекреационный комплекс «Архыз»</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w:t>
      </w:r>
      <w:r w:rsidRPr="009A5050">
        <w:rPr>
          <w:bCs/>
        </w:rPr>
        <w:lastRenderedPageBreak/>
        <w:t>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10A82733"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w:t>
      </w:r>
      <w:r w:rsidR="00B12290">
        <w:rPr>
          <w:bCs/>
          <w:spacing w:val="-10"/>
          <w:shd w:val="clear" w:color="auto" w:fill="FFFFFF"/>
        </w:rPr>
        <w:t xml:space="preserve">со </w:t>
      </w:r>
      <w:r w:rsidRPr="009A5050">
        <w:t>строительны</w:t>
      </w:r>
      <w:r w:rsidR="00B12290">
        <w:t>ми</w:t>
      </w:r>
      <w:r w:rsidRPr="009A5050">
        <w:t xml:space="preserve"> норм</w:t>
      </w:r>
      <w:r w:rsidR="00B12290">
        <w:t>ами</w:t>
      </w:r>
      <w:r w:rsidRPr="009A5050">
        <w:t xml:space="preserve"> и правил</w:t>
      </w:r>
      <w:r w:rsidR="00B12290">
        <w:t>ами</w:t>
      </w:r>
      <w:r w:rsidRPr="009A5050">
        <w:t xml:space="preserve"> и ины</w:t>
      </w:r>
      <w:r w:rsidR="00B12290">
        <w:t>ми</w:t>
      </w:r>
      <w:r w:rsidRPr="009A5050">
        <w:t xml:space="preserve"> нормативны</w:t>
      </w:r>
      <w:r w:rsidR="00B12290">
        <w:t>ми</w:t>
      </w:r>
      <w:r w:rsidRPr="009A5050">
        <w:t xml:space="preserve"> правовы</w:t>
      </w:r>
      <w:r w:rsidR="00B12290">
        <w:t>ми</w:t>
      </w:r>
      <w:r w:rsidRPr="009A5050">
        <w:t xml:space="preserve"> акт</w:t>
      </w:r>
      <w:r w:rsidR="00B1229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xml:space="preserve">– документ, подписываемый Сторонами после истечения гарантийного срока, подтверждающий полное и всестороннее выполнение </w:t>
      </w:r>
      <w:r w:rsidRPr="009A5050">
        <w:lastRenderedPageBreak/>
        <w:t>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67A983E9" w14:textId="77777777" w:rsidR="00855B5C" w:rsidRPr="00855B5C" w:rsidRDefault="00E5173B" w:rsidP="00855B5C">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855B5C" w:rsidRPr="00855B5C">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855B5C" w:rsidRPr="00855B5C">
        <w:rPr>
          <w:color w:val="000000"/>
        </w:rPr>
        <w:t xml:space="preserve"> локальные сметы,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855B5C" w:rsidRPr="00855B5C">
        <w:t>, а также сопоставительная ведомость стоимости работ.</w:t>
      </w:r>
    </w:p>
    <w:p w14:paraId="2AA11406" w14:textId="1E380F23"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5690B5F5"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w:t>
      </w:r>
      <w:r w:rsidR="00683C1E" w:rsidRPr="00683C1E">
        <w:rPr>
          <w:bCs/>
        </w:rPr>
        <w:t xml:space="preserve"> </w:t>
      </w:r>
      <w:r w:rsidRPr="009A5050">
        <w:rPr>
          <w:bCs/>
        </w:rPr>
        <w:t>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04EC3F4F"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00473558" w:rsidRPr="00473558">
        <w:rPr>
          <w:bCs/>
        </w:rPr>
        <w:t xml:space="preserve">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xml:space="preserve">– все виды исправных машин, </w:t>
      </w:r>
      <w:r w:rsidRPr="009A5050">
        <w:rPr>
          <w:bCs/>
        </w:rPr>
        <w:lastRenderedPageBreak/>
        <w:t>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E7D179D" w14:textId="29B13FD9"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 xml:space="preserve">приобрести, смонтировать испытать оборудование, </w:t>
      </w:r>
      <w:r w:rsidRPr="008808F9">
        <w:rPr>
          <w:color w:val="000000"/>
        </w:rPr>
        <w:t>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5FFFB2A8"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F75C1F4"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 xml:space="preserve">Стороны вправе заключить дополнительное соглашение к настоящему Договору, в котором согласуют </w:t>
      </w:r>
      <w:r w:rsidRPr="002A5D08">
        <w:lastRenderedPageBreak/>
        <w:t>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802729">
      <w:pPr>
        <w:numPr>
          <w:ilvl w:val="1"/>
          <w:numId w:val="102"/>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27B71FC6"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B12290" w:rsidRPr="00B12290">
        <w:rPr>
          <w:rFonts w:eastAsia="Calibri"/>
        </w:rPr>
        <w:t xml:space="preserve"> </w:t>
      </w:r>
      <w:r w:rsidR="00B12290">
        <w:rPr>
          <w:rFonts w:eastAsia="Calibri"/>
        </w:rPr>
        <w:t xml:space="preserve">пропорционально </w:t>
      </w:r>
      <w:r w:rsidR="00B12290" w:rsidRPr="00943569">
        <w:rPr>
          <w:rFonts w:eastAsia="Calibri"/>
          <w:lang w:eastAsia="en-US"/>
        </w:rPr>
        <w:t xml:space="preserve">дополнительному </w:t>
      </w:r>
      <w:r w:rsidR="00B12290" w:rsidRPr="00DD376E">
        <w:rPr>
          <w:rFonts w:eastAsia="Calibri"/>
          <w:lang w:eastAsia="en-US"/>
        </w:rPr>
        <w:t>объему Р</w:t>
      </w:r>
      <w:r w:rsidR="00B12290" w:rsidRPr="00943569">
        <w:rPr>
          <w:rFonts w:eastAsia="Calibri"/>
          <w:lang w:eastAsia="en-US"/>
        </w:rPr>
        <w:t>абот</w:t>
      </w:r>
      <w:r w:rsidR="00B12290">
        <w:rPr>
          <w:rFonts w:eastAsia="Calibri"/>
          <w:lang w:eastAsia="en-US"/>
        </w:rPr>
        <w:t>,</w:t>
      </w:r>
      <w:r w:rsidR="00B12290" w:rsidRPr="00943569">
        <w:rPr>
          <w:rFonts w:eastAsia="Calibri"/>
          <w:lang w:eastAsia="en-US"/>
        </w:rPr>
        <w:t xml:space="preserve"> исходя из установленной в </w:t>
      </w:r>
      <w:r w:rsidR="00B12290">
        <w:rPr>
          <w:rFonts w:eastAsia="Calibri"/>
          <w:lang w:eastAsia="en-US"/>
        </w:rPr>
        <w:t>Договоре</w:t>
      </w:r>
      <w:r w:rsidR="00B12290" w:rsidRPr="00DD376E">
        <w:rPr>
          <w:rFonts w:eastAsia="Calibri"/>
          <w:lang w:eastAsia="en-US"/>
        </w:rPr>
        <w:t xml:space="preserve"> цены единицы </w:t>
      </w:r>
      <w:r w:rsidR="00B12290">
        <w:rPr>
          <w:rFonts w:eastAsia="Calibri"/>
          <w:lang w:eastAsia="en-US"/>
        </w:rPr>
        <w:t>Р</w:t>
      </w:r>
      <w:r w:rsidR="00B12290" w:rsidRPr="00943569">
        <w:rPr>
          <w:rFonts w:eastAsia="Calibri"/>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0A6796A6" w14:textId="0FEB2919" w:rsidR="00F12FE7" w:rsidRPr="00F12FE7" w:rsidRDefault="00F12FE7" w:rsidP="00F12FE7">
      <w:pPr>
        <w:widowControl w:val="0"/>
        <w:numPr>
          <w:ilvl w:val="1"/>
          <w:numId w:val="102"/>
        </w:numPr>
        <w:tabs>
          <w:tab w:val="left" w:pos="1276"/>
        </w:tabs>
        <w:ind w:left="0" w:firstLine="709"/>
        <w:contextualSpacing/>
        <w:jc w:val="both"/>
        <w:rPr>
          <w:szCs w:val="20"/>
          <w:lang w:eastAsia="en-US"/>
        </w:rPr>
      </w:pPr>
      <w:r w:rsidRPr="00F12FE7">
        <w:rPr>
          <w:szCs w:val="20"/>
          <w:lang w:eastAsia="en-US"/>
        </w:rPr>
        <w:t>Цена Договора включает в себя стоимость всех работ и затрат по</w:t>
      </w:r>
      <w:r w:rsidR="00B12290" w:rsidRPr="00B12290">
        <w:t xml:space="preserve"> </w:t>
      </w:r>
      <w:r w:rsidR="00B12290">
        <w:t>разработке рабочей документации и</w:t>
      </w:r>
      <w:r w:rsidRPr="00F12FE7">
        <w:rPr>
          <w:szCs w:val="20"/>
          <w:lang w:eastAsia="en-US"/>
        </w:rPr>
        <w:t xml:space="preserve"> возведению Объекта, предусмотренного Технической документацией, в том числе стоимост</w:t>
      </w:r>
      <w:r w:rsidR="00B12290">
        <w:rPr>
          <w:szCs w:val="20"/>
          <w:lang w:eastAsia="en-US"/>
        </w:rPr>
        <w:t>ь</w:t>
      </w:r>
      <w:r w:rsidRPr="00F12FE7">
        <w:rPr>
          <w:szCs w:val="20"/>
          <w:lang w:eastAsia="en-US"/>
        </w:rPr>
        <w:t>:</w:t>
      </w:r>
    </w:p>
    <w:p w14:paraId="430B0857" w14:textId="77777777" w:rsidR="00F12FE7" w:rsidRPr="00F12FE7" w:rsidRDefault="00F12FE7" w:rsidP="00F12FE7">
      <w:pPr>
        <w:widowControl w:val="0"/>
        <w:numPr>
          <w:ilvl w:val="2"/>
          <w:numId w:val="102"/>
        </w:numPr>
        <w:tabs>
          <w:tab w:val="left" w:pos="1276"/>
        </w:tabs>
        <w:ind w:left="0" w:firstLine="709"/>
        <w:contextualSpacing/>
        <w:jc w:val="both"/>
        <w:rPr>
          <w:szCs w:val="20"/>
          <w:lang w:eastAsia="en-US"/>
        </w:rPr>
      </w:pPr>
      <w:r w:rsidRPr="00F12FE7">
        <w:rPr>
          <w:szCs w:val="20"/>
          <w:lang w:eastAsia="en-US"/>
        </w:rPr>
        <w:t>разработки Рабочей документации;</w:t>
      </w:r>
    </w:p>
    <w:p w14:paraId="194BC7A0" w14:textId="77777777" w:rsidR="00F12FE7" w:rsidRPr="00F12FE7" w:rsidRDefault="00F12FE7" w:rsidP="00F12FE7">
      <w:pPr>
        <w:widowControl w:val="0"/>
        <w:numPr>
          <w:ilvl w:val="2"/>
          <w:numId w:val="102"/>
        </w:numPr>
        <w:tabs>
          <w:tab w:val="left" w:pos="1276"/>
        </w:tabs>
        <w:ind w:left="0" w:firstLine="709"/>
        <w:contextualSpacing/>
        <w:jc w:val="both"/>
      </w:pPr>
      <w:r w:rsidRPr="00F12FE7">
        <w:rPr>
          <w:szCs w:val="20"/>
          <w:lang w:eastAsia="en-US"/>
        </w:rPr>
        <w:t>определение</w:t>
      </w:r>
      <w:r w:rsidRPr="00F12FE7">
        <w:t xml:space="preserve"> и закрепление основных осей зданий и сооружений;</w:t>
      </w:r>
    </w:p>
    <w:p w14:paraId="0B360CAF" w14:textId="77777777" w:rsidR="00F12FE7" w:rsidRPr="00F12FE7" w:rsidRDefault="00F12FE7" w:rsidP="00F12FE7">
      <w:pPr>
        <w:widowControl w:val="0"/>
        <w:tabs>
          <w:tab w:val="left" w:pos="1276"/>
        </w:tabs>
        <w:ind w:firstLine="709"/>
        <w:jc w:val="both"/>
      </w:pPr>
      <w:r w:rsidRPr="00F12FE7">
        <w:t>3.3.3. строительно-монтажных работ, включая строительство и разборку временных зданий и сооружений;</w:t>
      </w:r>
    </w:p>
    <w:p w14:paraId="33915AF5" w14:textId="16236CC9" w:rsidR="00F12FE7" w:rsidRPr="00F12FE7" w:rsidRDefault="00F12FE7" w:rsidP="00F12FE7">
      <w:pPr>
        <w:widowControl w:val="0"/>
        <w:tabs>
          <w:tab w:val="left" w:pos="1276"/>
        </w:tabs>
        <w:ind w:firstLine="709"/>
        <w:jc w:val="both"/>
      </w:pPr>
      <w:r w:rsidRPr="00F12FE7">
        <w:t>3.3.4.</w:t>
      </w:r>
      <w:r w:rsidRPr="00F12FE7">
        <w:tab/>
        <w:t>оборудования</w:t>
      </w:r>
      <w:r w:rsidR="00DE3300">
        <w:t>,</w:t>
      </w:r>
      <w:r w:rsidR="00DE3300" w:rsidRPr="00DE3300">
        <w:t xml:space="preserve"> </w:t>
      </w:r>
      <w:r w:rsidR="00DE3300">
        <w:t>предусмотренного сметой и приобретаемого Генподрядчиком, в том числе в целях исполнения Договора</w:t>
      </w:r>
      <w:r w:rsidRPr="00F12FE7">
        <w:t>;</w:t>
      </w:r>
    </w:p>
    <w:p w14:paraId="6A5B4A7C" w14:textId="77777777" w:rsidR="00F12FE7" w:rsidRPr="00F12FE7" w:rsidRDefault="00F12FE7" w:rsidP="00F12FE7">
      <w:pPr>
        <w:widowControl w:val="0"/>
        <w:tabs>
          <w:tab w:val="left" w:pos="1276"/>
        </w:tabs>
        <w:ind w:firstLine="709"/>
        <w:jc w:val="both"/>
      </w:pPr>
      <w:r w:rsidRPr="00F12FE7">
        <w:t>3.3.5. эксплуатации машин и механизмов;</w:t>
      </w:r>
    </w:p>
    <w:p w14:paraId="4B455CF3" w14:textId="743D2F16" w:rsidR="00F12FE7" w:rsidRPr="00F12FE7" w:rsidRDefault="00F12FE7" w:rsidP="00F12FE7">
      <w:pPr>
        <w:widowControl w:val="0"/>
        <w:tabs>
          <w:tab w:val="left" w:pos="1276"/>
        </w:tabs>
        <w:ind w:firstLine="709"/>
        <w:jc w:val="both"/>
      </w:pPr>
      <w:r w:rsidRPr="00F12FE7">
        <w:t>3.3.6. заготовительно-складски</w:t>
      </w:r>
      <w:r w:rsidR="00DE3300">
        <w:t>х</w:t>
      </w:r>
      <w:r w:rsidRPr="00F12FE7">
        <w:t xml:space="preserve"> расход</w:t>
      </w:r>
      <w:r w:rsidR="00DE3300">
        <w:t>ов</w:t>
      </w:r>
      <w:r w:rsidRPr="00F12FE7">
        <w:t>;</w:t>
      </w:r>
    </w:p>
    <w:p w14:paraId="3F0BB151" w14:textId="77777777" w:rsidR="00F12FE7" w:rsidRPr="00F12FE7" w:rsidRDefault="00F12FE7" w:rsidP="00F12FE7">
      <w:pPr>
        <w:widowControl w:val="0"/>
        <w:tabs>
          <w:tab w:val="left" w:pos="1276"/>
        </w:tabs>
        <w:ind w:firstLine="709"/>
        <w:jc w:val="both"/>
      </w:pPr>
      <w:r w:rsidRPr="00F12FE7">
        <w:t>3.3.7. удорожание в зимнее время;</w:t>
      </w:r>
    </w:p>
    <w:p w14:paraId="3E9E3E80" w14:textId="5AEDFF87" w:rsidR="00F12FE7" w:rsidRPr="00F12FE7" w:rsidRDefault="00F12FE7" w:rsidP="00F12FE7">
      <w:pPr>
        <w:widowControl w:val="0"/>
        <w:tabs>
          <w:tab w:val="left" w:pos="1276"/>
        </w:tabs>
        <w:ind w:firstLine="709"/>
        <w:jc w:val="both"/>
      </w:pPr>
      <w:r w:rsidRPr="00F12FE7">
        <w:t>3.3.9. пусконаладочны</w:t>
      </w:r>
      <w:r w:rsidR="00DE3300">
        <w:t>х</w:t>
      </w:r>
      <w:r w:rsidRPr="00F12FE7">
        <w:t xml:space="preserve"> работ «вхолостую»</w:t>
      </w:r>
    </w:p>
    <w:p w14:paraId="57D098AE" w14:textId="3EBA97B1" w:rsidR="00F12FE7" w:rsidRPr="00F12FE7" w:rsidRDefault="00F12FE7" w:rsidP="00F12FE7">
      <w:pPr>
        <w:widowControl w:val="0"/>
        <w:tabs>
          <w:tab w:val="left" w:pos="1276"/>
        </w:tabs>
        <w:ind w:firstLine="709"/>
        <w:jc w:val="both"/>
      </w:pPr>
      <w:r w:rsidRPr="00F12FE7">
        <w:t>3.3.10. затрат, связанны</w:t>
      </w:r>
      <w:r w:rsidR="00DE3300">
        <w:t>х</w:t>
      </w:r>
      <w:r w:rsidRPr="00F12FE7">
        <w:t xml:space="preserve"> с проживанием строительных рабочих и машинистов строительной техники для производства СМР;</w:t>
      </w:r>
    </w:p>
    <w:p w14:paraId="787E1F6D" w14:textId="175A2A35" w:rsidR="00F12FE7" w:rsidRPr="00F12FE7" w:rsidRDefault="00F12FE7" w:rsidP="00F12FE7">
      <w:pPr>
        <w:widowControl w:val="0"/>
        <w:tabs>
          <w:tab w:val="left" w:pos="1276"/>
        </w:tabs>
        <w:ind w:firstLine="709"/>
        <w:jc w:val="both"/>
      </w:pPr>
      <w:r w:rsidRPr="00F12FE7">
        <w:t xml:space="preserve">3.3.11. затрат на оплату труда рабочих-строителей; </w:t>
      </w:r>
    </w:p>
    <w:p w14:paraId="19889F19" w14:textId="791202F9" w:rsidR="00F12FE7" w:rsidRPr="00F12FE7" w:rsidRDefault="00F12FE7" w:rsidP="00F12FE7">
      <w:pPr>
        <w:widowControl w:val="0"/>
        <w:tabs>
          <w:tab w:val="left" w:pos="1276"/>
        </w:tabs>
        <w:ind w:firstLine="709"/>
        <w:jc w:val="both"/>
      </w:pPr>
      <w:r w:rsidRPr="00F12FE7">
        <w:t>3.3.12. затрат, связанные с суточными расходами строительных рабочих и машинистов строительной техники для производства СМР;</w:t>
      </w:r>
    </w:p>
    <w:p w14:paraId="294C375C" w14:textId="430914DA" w:rsidR="00F12FE7" w:rsidRPr="00F12FE7" w:rsidRDefault="00F12FE7" w:rsidP="00F12FE7">
      <w:pPr>
        <w:widowControl w:val="0"/>
        <w:tabs>
          <w:tab w:val="left" w:pos="1276"/>
        </w:tabs>
        <w:ind w:firstLine="709"/>
        <w:jc w:val="both"/>
      </w:pPr>
      <w:r w:rsidRPr="00F12FE7">
        <w:t>3.3.13. плат</w:t>
      </w:r>
      <w:r w:rsidR="00DE3300">
        <w:t>ы</w:t>
      </w:r>
      <w:r w:rsidRPr="00F12FE7">
        <w:t xml:space="preserve"> за выброс загрязняющих веществ на период строительства </w:t>
      </w:r>
    </w:p>
    <w:p w14:paraId="6BF47D84" w14:textId="4E71B58D" w:rsidR="00F12FE7" w:rsidRPr="00F12FE7" w:rsidRDefault="00F12FE7" w:rsidP="00F12FE7">
      <w:pPr>
        <w:widowControl w:val="0"/>
        <w:tabs>
          <w:tab w:val="left" w:pos="1276"/>
        </w:tabs>
        <w:ind w:firstLine="709"/>
        <w:jc w:val="both"/>
      </w:pPr>
      <w:r w:rsidRPr="00F12FE7">
        <w:t>3.3.14 плат</w:t>
      </w:r>
      <w:r w:rsidR="00DE3300">
        <w:t>ы</w:t>
      </w:r>
      <w:r w:rsidRPr="00F12FE7">
        <w:t xml:space="preserve"> за размещение отходов производства и потребления на период </w:t>
      </w:r>
      <w:r w:rsidRPr="00F12FE7">
        <w:lastRenderedPageBreak/>
        <w:t>строительства;</w:t>
      </w:r>
    </w:p>
    <w:p w14:paraId="1D801A88" w14:textId="03D08EEE" w:rsidR="00F12FE7" w:rsidRPr="00F12FE7" w:rsidRDefault="00F12FE7" w:rsidP="00F12FE7">
      <w:pPr>
        <w:widowControl w:val="0"/>
        <w:tabs>
          <w:tab w:val="left" w:pos="1276"/>
        </w:tabs>
        <w:ind w:firstLine="709"/>
        <w:jc w:val="both"/>
      </w:pPr>
      <w:r w:rsidRPr="00F12FE7">
        <w:t>3.3.15. плата за мониторинг окружающей среды в период строительства;</w:t>
      </w:r>
    </w:p>
    <w:p w14:paraId="56868455" w14:textId="77777777" w:rsidR="00F12FE7" w:rsidRPr="00F12FE7" w:rsidRDefault="00F12FE7" w:rsidP="00F12FE7">
      <w:pPr>
        <w:widowControl w:val="0"/>
        <w:tabs>
          <w:tab w:val="left" w:pos="1276"/>
        </w:tabs>
        <w:ind w:firstLine="709"/>
        <w:jc w:val="both"/>
      </w:pPr>
      <w:r w:rsidRPr="00F12FE7">
        <w:t>3.3.16. затраты, связанные с перевозкой рабочих;</w:t>
      </w:r>
    </w:p>
    <w:p w14:paraId="018FA22D" w14:textId="4E408F00" w:rsidR="00F12FE7" w:rsidRPr="00F12FE7" w:rsidRDefault="00F12FE7" w:rsidP="00F12FE7">
      <w:pPr>
        <w:widowControl w:val="0"/>
        <w:tabs>
          <w:tab w:val="left" w:pos="567"/>
          <w:tab w:val="left" w:pos="1276"/>
          <w:tab w:val="left" w:pos="1560"/>
        </w:tabs>
        <w:ind w:firstLine="709"/>
        <w:jc w:val="both"/>
      </w:pPr>
      <w:r w:rsidRPr="00F12FE7">
        <w:t>3.3.17. возврат</w:t>
      </w:r>
      <w:r w:rsidR="00DE3300">
        <w:t>а</w:t>
      </w:r>
      <w:r w:rsidRPr="00F12FE7">
        <w:t xml:space="preserve"> от разборки временных зданий и сооружений, определенных в ССР процентной нормой согласно ГСН 81-05-01-2001, в размере 15%;</w:t>
      </w:r>
    </w:p>
    <w:p w14:paraId="7E4D3E08" w14:textId="29095B20" w:rsidR="00F12FE7" w:rsidRPr="00F12FE7" w:rsidRDefault="00F12FE7" w:rsidP="00F12FE7">
      <w:pPr>
        <w:widowControl w:val="0"/>
        <w:tabs>
          <w:tab w:val="left" w:pos="1276"/>
          <w:tab w:val="left" w:pos="1418"/>
        </w:tabs>
        <w:ind w:firstLine="709"/>
        <w:jc w:val="both"/>
      </w:pPr>
      <w:r w:rsidRPr="00F12FE7">
        <w:t>3.3.18. строительн</w:t>
      </w:r>
      <w:r w:rsidR="00DE3300">
        <w:t>ого</w:t>
      </w:r>
      <w:r w:rsidRPr="00F12FE7">
        <w:t xml:space="preserve"> контрол</w:t>
      </w:r>
      <w:r w:rsidR="00DE3300">
        <w:t>я</w:t>
      </w:r>
      <w:r w:rsidRPr="00F12FE7">
        <w:t xml:space="preserve"> Генподрядчика;</w:t>
      </w:r>
    </w:p>
    <w:p w14:paraId="7451C71E" w14:textId="77777777" w:rsidR="00F12FE7" w:rsidRPr="00F12FE7" w:rsidRDefault="00F12FE7" w:rsidP="00F12FE7">
      <w:pPr>
        <w:widowControl w:val="0"/>
        <w:tabs>
          <w:tab w:val="left" w:pos="1276"/>
          <w:tab w:val="left" w:pos="1418"/>
        </w:tabs>
        <w:ind w:firstLine="709"/>
        <w:jc w:val="both"/>
      </w:pPr>
      <w:r w:rsidRPr="00F12FE7">
        <w:t>3.3.19. приобретение и поставка материалов, изделий и конструкций;</w:t>
      </w:r>
    </w:p>
    <w:p w14:paraId="0050CC34" w14:textId="00B9FCAB" w:rsidR="00F12FE7" w:rsidRPr="00F12FE7" w:rsidRDefault="00F12FE7" w:rsidP="00F12FE7">
      <w:pPr>
        <w:widowControl w:val="0"/>
        <w:tabs>
          <w:tab w:val="left" w:pos="1276"/>
          <w:tab w:val="left" w:pos="1418"/>
        </w:tabs>
        <w:ind w:firstLine="709"/>
        <w:jc w:val="both"/>
      </w:pPr>
      <w:r w:rsidRPr="00F12FE7">
        <w:t>3.3.20. резерв</w:t>
      </w:r>
      <w:r w:rsidR="00DE3300">
        <w:t>а</w:t>
      </w:r>
      <w:r w:rsidRPr="00F12FE7">
        <w:t xml:space="preserve"> средств на непредвиденные работы и затраты;</w:t>
      </w:r>
    </w:p>
    <w:p w14:paraId="36B69592" w14:textId="77777777" w:rsidR="00F12FE7" w:rsidRPr="00F12FE7" w:rsidRDefault="00F12FE7" w:rsidP="00F12FE7">
      <w:pPr>
        <w:widowControl w:val="0"/>
        <w:tabs>
          <w:tab w:val="left" w:pos="1276"/>
          <w:tab w:val="left" w:pos="1418"/>
        </w:tabs>
        <w:ind w:firstLine="709"/>
        <w:jc w:val="both"/>
      </w:pPr>
      <w:r w:rsidRPr="00F12FE7">
        <w:t>3.3.21. компенсация наносимого вреда водным биоресурсам;</w:t>
      </w:r>
    </w:p>
    <w:p w14:paraId="1594E21A" w14:textId="77777777" w:rsidR="00F12FE7" w:rsidRPr="00F12FE7" w:rsidRDefault="00F12FE7" w:rsidP="00F12FE7">
      <w:pPr>
        <w:widowControl w:val="0"/>
        <w:tabs>
          <w:tab w:val="left" w:pos="1276"/>
          <w:tab w:val="left" w:pos="1418"/>
        </w:tabs>
        <w:ind w:firstLine="709"/>
        <w:jc w:val="both"/>
      </w:pPr>
      <w:r w:rsidRPr="00F12FE7">
        <w:t>3.3.22. индексы фактической инфляции для пересчета сметной стоимости из уровня цен утверждения проектной документации в уровень цен на дату определения НМЦК;</w:t>
      </w:r>
    </w:p>
    <w:p w14:paraId="0BB2BC11" w14:textId="77777777" w:rsidR="00F12FE7" w:rsidRPr="00F12FE7" w:rsidRDefault="00F12FE7" w:rsidP="00F12FE7">
      <w:pPr>
        <w:widowControl w:val="0"/>
        <w:tabs>
          <w:tab w:val="left" w:pos="1276"/>
          <w:tab w:val="left" w:pos="1418"/>
        </w:tabs>
        <w:ind w:firstLine="709"/>
        <w:jc w:val="both"/>
      </w:pPr>
      <w:r w:rsidRPr="00F12FE7">
        <w:t>3.3.23. прогнозные индексы инфляции для пересчета из уровня цен на дату определения НМЦК в уровень цен соответствующего периода реализации проекта;</w:t>
      </w:r>
    </w:p>
    <w:p w14:paraId="62E589A0" w14:textId="77777777" w:rsidR="00F12FE7" w:rsidRPr="00F12FE7" w:rsidRDefault="00F12FE7" w:rsidP="00F12FE7">
      <w:pPr>
        <w:widowControl w:val="0"/>
        <w:tabs>
          <w:tab w:val="left" w:pos="1276"/>
          <w:tab w:val="left" w:pos="1418"/>
        </w:tabs>
        <w:ind w:firstLine="709"/>
        <w:jc w:val="both"/>
      </w:pPr>
      <w:r w:rsidRPr="00F12FE7">
        <w:t>3.3.24. стоимость других работ и затрат, прямо не перечисленных в пунктах 3.3.1-3.3.23 настоящего Договора, но необходимых для строительства и ввода в действие Объекта;</w:t>
      </w:r>
    </w:p>
    <w:p w14:paraId="1ADDBAD6" w14:textId="77777777" w:rsidR="00F12FE7" w:rsidRPr="00F12FE7" w:rsidRDefault="00F12FE7" w:rsidP="00F12FE7">
      <w:pPr>
        <w:widowControl w:val="0"/>
        <w:tabs>
          <w:tab w:val="left" w:pos="-1418"/>
          <w:tab w:val="left" w:pos="1276"/>
          <w:tab w:val="left" w:pos="1418"/>
        </w:tabs>
        <w:ind w:firstLine="709"/>
        <w:jc w:val="both"/>
      </w:pPr>
      <w:r w:rsidRPr="00F12FE7">
        <w:t>3.3.25. накладные расходы Генподрядчика;</w:t>
      </w:r>
    </w:p>
    <w:p w14:paraId="475552F2" w14:textId="77777777" w:rsidR="00F12FE7" w:rsidRPr="00F12FE7" w:rsidRDefault="00F12FE7" w:rsidP="00F12FE7">
      <w:pPr>
        <w:widowControl w:val="0"/>
        <w:tabs>
          <w:tab w:val="left" w:pos="-1418"/>
          <w:tab w:val="left" w:pos="1276"/>
          <w:tab w:val="left" w:pos="1418"/>
        </w:tabs>
        <w:ind w:firstLine="709"/>
        <w:jc w:val="both"/>
      </w:pPr>
      <w:r w:rsidRPr="00F12FE7">
        <w:t>3.3.26. сметную прибыль Генподрядчика;</w:t>
      </w:r>
    </w:p>
    <w:p w14:paraId="2F5BF863" w14:textId="77777777" w:rsidR="00F12FE7" w:rsidRPr="00F12FE7" w:rsidRDefault="00F12FE7" w:rsidP="00F12FE7">
      <w:pPr>
        <w:widowControl w:val="0"/>
        <w:tabs>
          <w:tab w:val="left" w:pos="-1418"/>
          <w:tab w:val="left" w:pos="1276"/>
          <w:tab w:val="left" w:pos="1418"/>
        </w:tabs>
        <w:ind w:firstLine="709"/>
        <w:jc w:val="both"/>
      </w:pPr>
      <w:r w:rsidRPr="00F12FE7">
        <w:t>3.3.27. налога на добавленную стоимость в размере 20% (если цена Договора облагается НДС).</w:t>
      </w:r>
    </w:p>
    <w:p w14:paraId="7E9282FE" w14:textId="3E697C48" w:rsidR="001464F5" w:rsidRPr="009A5050" w:rsidRDefault="001464F5" w:rsidP="00E80BAB">
      <w:pPr>
        <w:widowControl w:val="0"/>
        <w:tabs>
          <w:tab w:val="left" w:pos="1276"/>
        </w:tabs>
        <w:ind w:firstLine="709"/>
        <w:jc w:val="both"/>
      </w:pPr>
      <w:r w:rsidRPr="009A5050">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B4ED190" w:rsidR="001464F5" w:rsidRPr="009A5050" w:rsidRDefault="001464F5" w:rsidP="00E80BAB">
      <w:pPr>
        <w:widowControl w:val="0"/>
        <w:tabs>
          <w:tab w:val="left" w:pos="1276"/>
        </w:tabs>
        <w:ind w:firstLine="709"/>
        <w:jc w:val="both"/>
      </w:pPr>
      <w:r w:rsidRPr="009A5050">
        <w:t>3.4.1.</w:t>
      </w:r>
      <w:r w:rsidRPr="009A5050">
        <w:tab/>
        <w:t>строительный контроль Заказчика</w:t>
      </w:r>
    </w:p>
    <w:p w14:paraId="18A6AC4F" w14:textId="77777777" w:rsidR="001464F5" w:rsidRPr="009A5050" w:rsidRDefault="00FA3FC3" w:rsidP="00E80BAB">
      <w:pPr>
        <w:widowControl w:val="0"/>
        <w:tabs>
          <w:tab w:val="left" w:pos="1276"/>
        </w:tabs>
        <w:ind w:firstLine="709"/>
        <w:jc w:val="both"/>
      </w:pPr>
      <w:r w:rsidRPr="009A5050">
        <w:t xml:space="preserve">3.5.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16A89124" w:rsidR="002A5D08" w:rsidRPr="009A5050" w:rsidRDefault="002A5D08" w:rsidP="00E80BAB">
      <w:pPr>
        <w:widowControl w:val="0"/>
        <w:tabs>
          <w:tab w:val="left" w:pos="1276"/>
        </w:tabs>
        <w:ind w:firstLine="709"/>
        <w:jc w:val="both"/>
      </w:pPr>
      <w:r w:rsidRPr="009A5050">
        <w:t>3.</w:t>
      </w:r>
      <w:r w:rsidR="00FA3FC3" w:rsidRPr="009A5050">
        <w:t>6</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4F7AF45" w14:textId="77777777" w:rsidR="00624D85" w:rsidRPr="002A5D08" w:rsidRDefault="00624D85" w:rsidP="00624D85">
      <w:pPr>
        <w:widowControl w:val="0"/>
        <w:tabs>
          <w:tab w:val="left" w:pos="1276"/>
        </w:tabs>
        <w:ind w:firstLine="709"/>
        <w:jc w:val="both"/>
      </w:pPr>
      <w:r w:rsidRPr="002A5D08">
        <w:t xml:space="preserve">В случае невозможности устранения выявленных нарушений, Договорная цена </w:t>
      </w:r>
      <w:r>
        <w:t xml:space="preserve">в соответствии с положениями статьи 95 Закона о контрактной системе </w:t>
      </w:r>
      <w:r w:rsidRPr="002A5D08">
        <w:t>подлежит корректировке в сторону уменьшения путем подписания дополнительного соглашения к Договору.</w:t>
      </w:r>
    </w:p>
    <w:p w14:paraId="286220AB" w14:textId="6C5D0DCB" w:rsidR="002A5D08" w:rsidRPr="009A5050" w:rsidRDefault="002A5D08" w:rsidP="00E80BAB">
      <w:pPr>
        <w:widowControl w:val="0"/>
        <w:tabs>
          <w:tab w:val="left" w:pos="1276"/>
        </w:tabs>
        <w:ind w:firstLine="709"/>
        <w:jc w:val="both"/>
      </w:pPr>
      <w:r w:rsidRPr="009A5050">
        <w:t>3.</w:t>
      </w:r>
      <w:r w:rsidR="00FA3FC3" w:rsidRPr="009A5050">
        <w:t>7</w:t>
      </w:r>
      <w:r w:rsidRPr="009A5050">
        <w:t>. Сумма непредвиденных работ и затрат в расчет Договорной цены включена</w:t>
      </w:r>
      <w:r w:rsidR="000B2FA8">
        <w:t>, но</w:t>
      </w:r>
      <w:r w:rsidR="00847BD9" w:rsidRPr="009A5050">
        <w:t xml:space="preserve"> </w:t>
      </w:r>
      <w:r w:rsidRPr="009A5050">
        <w:t>остается в распоряжени</w:t>
      </w:r>
      <w:r w:rsidR="00FA3FC3" w:rsidRPr="009A5050">
        <w:t>и</w:t>
      </w:r>
      <w:r w:rsidRPr="009A5050">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9A5050" w:rsidRDefault="002A5D08" w:rsidP="00E80BAB">
      <w:pPr>
        <w:widowControl w:val="0"/>
        <w:tabs>
          <w:tab w:val="left" w:pos="1276"/>
        </w:tabs>
        <w:ind w:firstLine="709"/>
        <w:jc w:val="both"/>
      </w:pPr>
      <w:r w:rsidRPr="009A5050">
        <w:t>3.</w:t>
      </w:r>
      <w:r w:rsidR="00FA3FC3" w:rsidRPr="009A5050">
        <w:t>8</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77777777" w:rsidR="00A836AB" w:rsidRPr="009A5050" w:rsidRDefault="00A836AB" w:rsidP="00E80BAB">
      <w:pPr>
        <w:widowControl w:val="0"/>
        <w:tabs>
          <w:tab w:val="left" w:pos="1276"/>
        </w:tabs>
        <w:ind w:firstLine="709"/>
        <w:jc w:val="both"/>
      </w:pPr>
      <w:r w:rsidRPr="009A5050">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6D47C7B3" w14:textId="085EBC23"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 xml:space="preserve">Оплата выполненных Генподрядчиком работ по разработке Рабочей документации, осуществляется </w:t>
      </w:r>
      <w:r w:rsidR="00DE3300">
        <w:rPr>
          <w:szCs w:val="24"/>
          <w:lang w:val="ru-RU" w:eastAsia="ru-RU"/>
        </w:rPr>
        <w:t>после передачи Заказчику по накладной комплекта Рабочей документации</w:t>
      </w:r>
      <w:r w:rsidR="00DE3300" w:rsidRPr="00247715">
        <w:rPr>
          <w:szCs w:val="24"/>
          <w:lang w:val="ru-RU" w:eastAsia="ru-RU"/>
        </w:rPr>
        <w:t xml:space="preserve"> </w:t>
      </w:r>
      <w:r w:rsidR="00247715" w:rsidRPr="00247715">
        <w:rPr>
          <w:szCs w:val="24"/>
          <w:lang w:val="ru-RU" w:eastAsia="ru-RU"/>
        </w:rPr>
        <w:t xml:space="preserve">на основании подписанного </w:t>
      </w:r>
      <w:r w:rsidR="00DE3300">
        <w:rPr>
          <w:szCs w:val="24"/>
          <w:lang w:val="ru-RU" w:eastAsia="ru-RU"/>
        </w:rPr>
        <w:t>Сторонами</w:t>
      </w:r>
      <w:r w:rsidR="00DE3300" w:rsidRPr="00247715">
        <w:rPr>
          <w:szCs w:val="24"/>
          <w:lang w:val="ru-RU" w:eastAsia="ru-RU"/>
        </w:rPr>
        <w:t xml:space="preserve"> </w:t>
      </w:r>
      <w:r w:rsidR="00247715" w:rsidRPr="00247715">
        <w:rPr>
          <w:szCs w:val="24"/>
          <w:lang w:val="ru-RU" w:eastAsia="ru-RU"/>
        </w:rPr>
        <w:t>Акта сдачи-приемки выполненных 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4F5577BF" w14:textId="4A67AA8E" w:rsidR="00247715" w:rsidRPr="00A86736" w:rsidRDefault="00247715" w:rsidP="00247715">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133514" w:rsidRPr="00133514">
        <w:rPr>
          <w:lang w:val="ru-RU"/>
        </w:rPr>
        <w:t xml:space="preserve">Оплата выполненных Генподрядчиком работ по созданию ГРО осуществляется </w:t>
      </w:r>
      <w:r w:rsidR="00DE3300">
        <w:rPr>
          <w:lang w:val="ru-RU"/>
        </w:rPr>
        <w:t xml:space="preserve">после подписания Заказчиком </w:t>
      </w:r>
      <w:r w:rsidR="00DE3300" w:rsidRPr="00133514">
        <w:rPr>
          <w:lang w:val="ru-RU"/>
        </w:rPr>
        <w:t xml:space="preserve">Акта освидетельствования ГРО объекта капитального строительства </w:t>
      </w:r>
      <w:r w:rsidR="00133514" w:rsidRPr="00133514">
        <w:rPr>
          <w:lang w:val="ru-RU"/>
        </w:rPr>
        <w:t xml:space="preserve">на основании </w:t>
      </w:r>
      <w:r w:rsidR="00DE3300">
        <w:rPr>
          <w:lang w:val="ru-RU"/>
        </w:rPr>
        <w:t xml:space="preserve">подписанного Сторонами </w:t>
      </w:r>
      <w:r w:rsidR="00DE3300" w:rsidRPr="00133514">
        <w:rPr>
          <w:lang w:val="ru-RU"/>
        </w:rPr>
        <w:t xml:space="preserve">Акта сдачи-приемки работ по созданию ГРО </w:t>
      </w:r>
      <w:r w:rsidR="002A5D08" w:rsidRPr="00247715">
        <w:rPr>
          <w:lang w:val="ru-RU"/>
        </w:rPr>
        <w:t xml:space="preserve">в течение </w:t>
      </w:r>
      <w:r w:rsidR="002014C2" w:rsidRPr="00247715">
        <w:rPr>
          <w:lang w:val="ru-RU"/>
        </w:rPr>
        <w:t>30</w:t>
      </w:r>
      <w:r w:rsidR="002014C2" w:rsidRPr="009A5050">
        <w:t> </w:t>
      </w:r>
      <w:r w:rsidR="002014C2" w:rsidRPr="00247715">
        <w:rPr>
          <w:lang w:val="ru-RU"/>
        </w:rPr>
        <w:t xml:space="preserve">(тридцати) календарных </w:t>
      </w:r>
      <w:r w:rsidR="002A5D08" w:rsidRPr="00247715">
        <w:rPr>
          <w:lang w:val="ru-RU"/>
        </w:rPr>
        <w:t xml:space="preserve">дней, следующих за датой </w:t>
      </w:r>
      <w:r w:rsidRPr="00A86736">
        <w:rPr>
          <w:lang w:val="ru-RU"/>
        </w:rPr>
        <w:t xml:space="preserve">подписания Акта сдачи-приемки работ по </w:t>
      </w:r>
      <w:r w:rsidR="000B2FA8" w:rsidRPr="000B2FA8">
        <w:rPr>
          <w:lang w:val="ru-RU"/>
        </w:rPr>
        <w:t xml:space="preserve">созданию </w:t>
      </w:r>
      <w:r w:rsidRPr="00A86736">
        <w:rPr>
          <w:lang w:val="ru-RU"/>
        </w:rPr>
        <w:t>ГРО.</w:t>
      </w:r>
    </w:p>
    <w:p w14:paraId="17F06427" w14:textId="2000B910"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019CFAA0" w14:textId="77777777" w:rsidR="00966D65" w:rsidRPr="00966D65" w:rsidRDefault="002A5D08" w:rsidP="00966D65">
      <w:pPr>
        <w:widowControl w:val="0"/>
        <w:tabs>
          <w:tab w:val="left" w:pos="-142"/>
          <w:tab w:val="left" w:pos="1276"/>
        </w:tabs>
        <w:autoSpaceDE w:val="0"/>
        <w:autoSpaceDN w:val="0"/>
        <w:adjustRightInd w:val="0"/>
        <w:ind w:right="20" w:firstLine="709"/>
        <w:jc w:val="both"/>
      </w:pPr>
      <w:r w:rsidRPr="009A5050">
        <w:t>4.1.</w:t>
      </w:r>
      <w:r w:rsidR="003A3669" w:rsidRPr="007026A4">
        <w:t>4</w:t>
      </w:r>
      <w:r w:rsidR="00A413D9">
        <w:t>.</w:t>
      </w:r>
      <w:r w:rsidR="00A413D9">
        <w:tab/>
      </w:r>
      <w:r w:rsidR="00966D65" w:rsidRPr="00966D65">
        <w:t xml:space="preserve">В течение 50 (пятидесяти) рабочих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30% (тридцати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00966D65" w:rsidRPr="00966D65">
        <w:rPr>
          <w:rFonts w:eastAsiaTheme="minorHAnsi"/>
          <w:lang w:eastAsia="en-US"/>
        </w:rPr>
        <w:t xml:space="preserve">авансы в отношении каждого Этапа исполнения Договора в размере </w:t>
      </w:r>
      <w:r w:rsidR="00966D65" w:rsidRPr="00966D65">
        <w:t xml:space="preserve">30% (тридцати процентов) </w:t>
      </w:r>
      <w:r w:rsidR="00966D65" w:rsidRPr="00966D65">
        <w:rPr>
          <w:rFonts w:eastAsiaTheme="minorHAnsi"/>
          <w:lang w:eastAsia="en-US"/>
        </w:rPr>
        <w:t>от цены соответствующего Этапа, а именно:</w:t>
      </w:r>
    </w:p>
    <w:p w14:paraId="7E47764E"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сумму _________ (___________) рубля ____ копеек, в том числе НДС (20%) в сумме _______ (__________) рублей ____ копеек, что составляет 30% (тридцати процентов) от цены Этапа 1.1, указанной в Приложении № 2 к настоящему Договору;</w:t>
      </w:r>
    </w:p>
    <w:p w14:paraId="169298A8"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сумму _________ (___________) рубля ____ копеек, в том числе НДС (20%) в сумме _______ (__________) рублей ____ копеек, что составляет 30% (тридцати процентов) от цены Этапа 1.2, указанной в Приложении № 2 к настоящему Договору.</w:t>
      </w:r>
    </w:p>
    <w:p w14:paraId="10F72FE3"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4.1.5. Зачет авансового платежа производится ежемесячно в размере 50% (пятидесяти процентов) от стоимости выполненных работ за месяц по Этапу Работ.</w:t>
      </w:r>
    </w:p>
    <w:p w14:paraId="75F4DC8C" w14:textId="77777777" w:rsidR="00966D65" w:rsidRPr="00966D65" w:rsidRDefault="00966D65" w:rsidP="00966D65">
      <w:pPr>
        <w:widowControl w:val="0"/>
        <w:numPr>
          <w:ilvl w:val="1"/>
          <w:numId w:val="94"/>
        </w:numPr>
        <w:tabs>
          <w:tab w:val="left" w:pos="-142"/>
          <w:tab w:val="left" w:pos="0"/>
          <w:tab w:val="left" w:pos="1276"/>
        </w:tabs>
        <w:autoSpaceDE w:val="0"/>
        <w:autoSpaceDN w:val="0"/>
        <w:adjustRightInd w:val="0"/>
        <w:ind w:left="0" w:right="20" w:firstLine="709"/>
        <w:jc w:val="both"/>
      </w:pPr>
      <w:r w:rsidRPr="00966D65">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BDD2D5" w14:textId="77777777" w:rsidR="00966D65" w:rsidRPr="00966D65" w:rsidRDefault="00966D65" w:rsidP="00966D65">
      <w:pPr>
        <w:tabs>
          <w:tab w:val="left" w:pos="1276"/>
        </w:tabs>
        <w:ind w:firstLine="709"/>
        <w:contextualSpacing/>
        <w:jc w:val="both"/>
      </w:pPr>
      <w:r w:rsidRPr="00966D65">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064E057B" w14:textId="77777777" w:rsidR="00966D65" w:rsidRPr="00966D65" w:rsidRDefault="00966D65" w:rsidP="00966D65">
      <w:pPr>
        <w:widowControl w:val="0"/>
        <w:tabs>
          <w:tab w:val="left" w:pos="-142"/>
          <w:tab w:val="left" w:pos="1276"/>
        </w:tabs>
        <w:autoSpaceDE w:val="0"/>
        <w:autoSpaceDN w:val="0"/>
        <w:adjustRightInd w:val="0"/>
        <w:ind w:firstLine="709"/>
        <w:contextualSpacing/>
        <w:jc w:val="both"/>
      </w:pPr>
      <w:r w:rsidRPr="00966D65">
        <w:t xml:space="preserve">4.4. В соответствии с пунктом 6 Правил казначейского сопровождения средств в случаях, предусмотренных Федеральным законом «О федеральном бюджете на 2021 год и на </w:t>
      </w:r>
      <w:r w:rsidRPr="00966D65">
        <w:lastRenderedPageBreak/>
        <w:t xml:space="preserve">плановый период 2022 и 2023 года» (утверждены Постановлением Правительства Российской Федерации от 15.12.2020 № 2106) (далее – Правила) при использовании Генподрядчиком целевых средств устанавливается: </w:t>
      </w:r>
    </w:p>
    <w:p w14:paraId="7A34F9D3"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а) запрет на перечисление целевых средств:</w:t>
      </w:r>
    </w:p>
    <w:p w14:paraId="5D61120E"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FFE8D68"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66D65">
          <w:t>подпункте «б» пункта 18</w:t>
        </w:r>
      </w:hyperlink>
      <w:r w:rsidRPr="00966D65">
        <w:t xml:space="preserve"> Правил;</w:t>
      </w:r>
    </w:p>
    <w:p w14:paraId="1383C552"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на счета, открытые в банке Генподрядчику, за исключением:</w:t>
      </w:r>
    </w:p>
    <w:p w14:paraId="41359C0D"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оплаты обязательств Генподрядчика в соответствии с валютным законодательством Российской Федерации;</w:t>
      </w:r>
    </w:p>
    <w:p w14:paraId="40B08094" w14:textId="77777777" w:rsidR="00966D65" w:rsidRPr="00966D65" w:rsidRDefault="00966D65" w:rsidP="00966D65">
      <w:pPr>
        <w:widowControl w:val="0"/>
        <w:tabs>
          <w:tab w:val="left" w:pos="-142"/>
          <w:tab w:val="left" w:pos="1276"/>
        </w:tabs>
        <w:autoSpaceDE w:val="0"/>
        <w:autoSpaceDN w:val="0"/>
        <w:adjustRightInd w:val="0"/>
        <w:ind w:right="20" w:firstLine="709"/>
        <w:jc w:val="both"/>
      </w:pPr>
      <w:bookmarkStart w:id="1" w:name="Par5"/>
      <w:bookmarkEnd w:id="1"/>
      <w:r w:rsidRPr="00966D65">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66D65">
          <w:t>кодексом</w:t>
        </w:r>
      </w:hyperlink>
      <w:r w:rsidRPr="00966D65">
        <w:t xml:space="preserve"> Российской Федерации;</w:t>
      </w:r>
    </w:p>
    <w:p w14:paraId="4E419025"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66D65">
          <w:t>абзаце шестом</w:t>
        </w:r>
      </w:hyperlink>
      <w:r w:rsidRPr="00966D65">
        <w:t xml:space="preserve"> настоящего подпункта);</w:t>
      </w:r>
    </w:p>
    <w:p w14:paraId="4443C83D" w14:textId="77777777" w:rsidR="00966D65" w:rsidRPr="00966D65" w:rsidRDefault="00966D65" w:rsidP="00966D65">
      <w:pPr>
        <w:widowControl w:val="0"/>
        <w:tabs>
          <w:tab w:val="left" w:pos="-142"/>
          <w:tab w:val="left" w:pos="1276"/>
        </w:tabs>
        <w:autoSpaceDE w:val="0"/>
        <w:autoSpaceDN w:val="0"/>
        <w:adjustRightInd w:val="0"/>
        <w:ind w:right="20" w:firstLine="709"/>
        <w:jc w:val="both"/>
      </w:pPr>
      <w:bookmarkStart w:id="2" w:name="Par7"/>
      <w:bookmarkEnd w:id="2"/>
      <w:r w:rsidRPr="00966D65">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7659C1B"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66D65">
          <w:t>абзацем восьмым</w:t>
        </w:r>
      </w:hyperlink>
      <w:r w:rsidRPr="00966D65">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1022B0BF"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1DE34975"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на счета, открытые в банках юридическим лицам, заключившим с Генподрядчиком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w:t>
      </w:r>
      <w:r w:rsidRPr="00966D65">
        <w:lastRenderedPageBreak/>
        <w:t>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3385DE94"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31B89BC6"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66D65">
          <w:t>порядке</w:t>
        </w:r>
      </w:hyperlink>
      <w:r w:rsidRPr="00966D65">
        <w:t>, установленном Министерством финансов Российской Федерации;</w:t>
      </w:r>
    </w:p>
    <w:p w14:paraId="123CC3C3"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г) представление в территориальные органы Федерального казначейства документов, предусмотренных </w:t>
      </w:r>
      <w:hyperlink r:id="rId11" w:history="1">
        <w:r w:rsidRPr="00966D65">
          <w:t>порядком</w:t>
        </w:r>
      </w:hyperlink>
      <w:r w:rsidRPr="00966D65">
        <w:t xml:space="preserve"> санкционирования целевых средств;</w:t>
      </w:r>
    </w:p>
    <w:p w14:paraId="402ED898"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66D65">
          <w:t>порядок</w:t>
        </w:r>
      </w:hyperlink>
      <w:r w:rsidRPr="00966D65">
        <w:t xml:space="preserve"> формирования которого установлен Федеральным казначейством;</w:t>
      </w:r>
    </w:p>
    <w:p w14:paraId="6038275E"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66D65">
          <w:t>частью 8 статьи 5</w:t>
        </w:r>
      </w:hyperlink>
      <w:r w:rsidRPr="00966D65">
        <w:t xml:space="preserve"> Федерального закона от 02.12.2019 № 380-ФЗ «О федеральном бюджете на 2020 год и на плановый период 2021 и 2022 годов»;</w:t>
      </w:r>
    </w:p>
    <w:p w14:paraId="654B2D6B" w14:textId="77777777" w:rsidR="00966D65" w:rsidRPr="00966D65" w:rsidRDefault="00966D65" w:rsidP="00966D65">
      <w:pPr>
        <w:widowControl w:val="0"/>
        <w:tabs>
          <w:tab w:val="left" w:pos="-142"/>
          <w:tab w:val="left" w:pos="1276"/>
        </w:tabs>
        <w:autoSpaceDE w:val="0"/>
        <w:autoSpaceDN w:val="0"/>
        <w:adjustRightInd w:val="0"/>
        <w:ind w:right="20" w:firstLine="709"/>
        <w:jc w:val="both"/>
      </w:pPr>
      <w:r w:rsidRPr="00966D65">
        <w:t xml:space="preserve">ж) иные условия, определенные принимаемыми в соответствии с </w:t>
      </w:r>
      <w:hyperlink r:id="rId14" w:history="1">
        <w:r w:rsidRPr="00966D65">
          <w:t>пунктом 10 части 2 статьи 5</w:t>
        </w:r>
      </w:hyperlink>
      <w:r w:rsidRPr="00966D65">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5" w:history="1">
        <w:r w:rsidRPr="00966D65">
          <w:t>разделом V</w:t>
        </w:r>
      </w:hyperlink>
      <w:r w:rsidRPr="00966D65">
        <w:t xml:space="preserve"> Правил.</w:t>
      </w:r>
    </w:p>
    <w:p w14:paraId="101A4DC5" w14:textId="77777777" w:rsidR="00966D65" w:rsidRPr="00966D65" w:rsidRDefault="00966D65" w:rsidP="00966D65">
      <w:pPr>
        <w:widowControl w:val="0"/>
        <w:tabs>
          <w:tab w:val="left" w:pos="-142"/>
          <w:tab w:val="left" w:pos="1276"/>
        </w:tabs>
        <w:autoSpaceDE w:val="0"/>
        <w:autoSpaceDN w:val="0"/>
        <w:adjustRightInd w:val="0"/>
        <w:ind w:right="20" w:firstLine="709"/>
        <w:contextualSpacing/>
        <w:jc w:val="both"/>
      </w:pPr>
      <w:r w:rsidRPr="00966D65">
        <w:t xml:space="preserve">Генподрядчик вправе возмещать произведенные юридическим лицом расходы </w:t>
      </w:r>
      <w:r w:rsidRPr="00966D65">
        <w:br/>
        <w:t>(часть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lastRenderedPageBreak/>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A5CF6E5" w14:textId="5536739C" w:rsidR="005476DF" w:rsidRPr="009A5050" w:rsidRDefault="005476DF" w:rsidP="00E80BAB">
      <w:pPr>
        <w:pStyle w:val="a6"/>
        <w:numPr>
          <w:ilvl w:val="0"/>
          <w:numId w:val="65"/>
        </w:numPr>
        <w:ind w:left="0" w:firstLine="709"/>
        <w:jc w:val="both"/>
        <w:rPr>
          <w:szCs w:val="24"/>
          <w:lang w:val="ru-RU"/>
        </w:rPr>
      </w:pPr>
      <w:r w:rsidRPr="009A5050">
        <w:rPr>
          <w:szCs w:val="24"/>
          <w:lang w:val="ru-RU"/>
        </w:rPr>
        <w:t xml:space="preserve">В случае необходимости внесения изменений Проектную документацию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работы по Объекту на период корректировки Проектной документации без компенсации затрат Генподрядчика на простой. В этом случае 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ся в соответствии с законодательством Российской 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подписывают дополнительное соглашение к настоящему Договору</w:t>
      </w:r>
      <w:r w:rsidR="009F6BA4" w:rsidRPr="009F6BA4">
        <w:rPr>
          <w:lang w:val="ru-RU"/>
        </w:rPr>
        <w:t xml:space="preserve"> в соответствии с положениями статьи 95 Закона о контрактной системе</w:t>
      </w:r>
      <w:r w:rsidRPr="009A5050">
        <w:rPr>
          <w:szCs w:val="24"/>
          <w:lang w:val="ru-RU"/>
        </w:rPr>
        <w:t>.</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455FC68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lastRenderedPageBreak/>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033975C3" w14:textId="364E07E4"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07D37525" w14:textId="60F87B6F"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6FCACB2" w14:textId="37A431D5" w:rsidR="00DC43B2" w:rsidRPr="009A5050" w:rsidRDefault="00DC43B2" w:rsidP="00802729">
      <w:pPr>
        <w:widowControl w:val="0"/>
        <w:numPr>
          <w:ilvl w:val="0"/>
          <w:numId w:val="101"/>
        </w:numPr>
        <w:autoSpaceDE w:val="0"/>
        <w:autoSpaceDN w:val="0"/>
        <w:adjustRightInd w:val="0"/>
        <w:ind w:right="20" w:firstLine="709"/>
        <w:jc w:val="both"/>
      </w:pPr>
      <w:r w:rsidRPr="009A5050">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w:t>
      </w:r>
      <w:r w:rsidR="001E4502">
        <w:t>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 xml:space="preserve">В уведомлении должны содержаться: Ф.И.О. ответственных представителей, </w:t>
      </w:r>
      <w:r w:rsidRPr="009A5050">
        <w:lastRenderedPageBreak/>
        <w:t>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4B6E209B"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1142F1B2"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lastRenderedPageBreak/>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lastRenderedPageBreak/>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w:t>
      </w:r>
      <w:r w:rsidRPr="009A5050">
        <w:lastRenderedPageBreak/>
        <w:t>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2C53A7FC"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 xml:space="preserve">По требованию Заказчика обеспечивает работу специалиста по проектному </w:t>
      </w:r>
      <w:r w:rsidRPr="009A5050">
        <w:lastRenderedPageBreak/>
        <w:t>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0164941B"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8D113F">
        <w:t>Архыз</w:t>
      </w:r>
      <w:r w:rsidR="00883DB4" w:rsidRPr="009A5050">
        <w:t>» (далее – ВТРК «</w:t>
      </w:r>
      <w:r w:rsidR="008D113F">
        <w:t>Архыз</w:t>
      </w:r>
      <w:r w:rsidR="00883DB4" w:rsidRPr="009A5050">
        <w:t>»)</w:t>
      </w:r>
      <w:r w:rsidRPr="009A5050">
        <w:t>, если иное не согласовано Заказчиком;</w:t>
      </w:r>
    </w:p>
    <w:p w14:paraId="08A52F0D" w14:textId="2369C16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2B2D515B" w14:textId="77777777" w:rsidR="004C01D6" w:rsidRPr="009A5050" w:rsidRDefault="004C01D6" w:rsidP="00E80BAB">
      <w:pPr>
        <w:widowControl w:val="0"/>
        <w:tabs>
          <w:tab w:val="left" w:pos="1276"/>
        </w:tabs>
        <w:autoSpaceDE w:val="0"/>
        <w:autoSpaceDN w:val="0"/>
        <w:adjustRightInd w:val="0"/>
        <w:ind w:right="20" w:firstLine="709"/>
        <w:jc w:val="both"/>
      </w:pP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01C6D800"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Проектной документации.</w:t>
      </w:r>
    </w:p>
    <w:p w14:paraId="3EC93B40"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Разрешения на строительство.</w:t>
      </w:r>
    </w:p>
    <w:p w14:paraId="48F2EB67" w14:textId="07FD5B4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562F9DFD"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форме с указанием предоставленных полномочий.</w:t>
      </w:r>
    </w:p>
    <w:p w14:paraId="1BA8EF6D" w14:textId="58AD1B7D"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9D63844"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04A789F1"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 xml:space="preserve">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w:t>
      </w:r>
      <w:r w:rsidRPr="009A5050">
        <w:lastRenderedPageBreak/>
        <w:t>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11826DB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273082DD" w14:textId="1D90B7D3"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541A3D1B"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Все материалы, изделия, поставляемые в соответствии с</w:t>
      </w:r>
      <w:r w:rsidR="00E335DD">
        <w:t xml:space="preserve"> </w:t>
      </w:r>
      <w:r w:rsidRPr="009A5050">
        <w:t>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9A5050" w:rsidRDefault="002A5D08" w:rsidP="00F54C08">
      <w:pPr>
        <w:widowControl w:val="0"/>
        <w:tabs>
          <w:tab w:val="left" w:pos="1276"/>
        </w:tabs>
        <w:ind w:right="20" w:firstLine="709"/>
        <w:jc w:val="both"/>
      </w:pPr>
      <w:r w:rsidRPr="009A5050">
        <w:t>Генподрядчик обязуется осуществлять входной контроль качества материалов, который включает проверку:</w:t>
      </w:r>
    </w:p>
    <w:p w14:paraId="0B0FD719"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по параметрам и методам, установленным нормативно</w:t>
      </w:r>
      <w:r w:rsidR="00113CDE" w:rsidRPr="009A5050">
        <w:t>-</w:t>
      </w:r>
      <w:r w:rsidRPr="009A5050">
        <w:t>технической документацией на продукцию, соответствия показателей качества материально</w:t>
      </w:r>
      <w:r w:rsidR="00113CDE" w:rsidRPr="009A5050">
        <w:t>-</w:t>
      </w:r>
      <w:r w:rsidRPr="009A5050">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29CB28CA"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маркировки, сохранности упаковки, наличия и сохранности защитных и окрасочных покрытий и т.п.;</w:t>
      </w:r>
    </w:p>
    <w:p w14:paraId="020B6DEC"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правильности складирования и хранения;</w:t>
      </w:r>
    </w:p>
    <w:p w14:paraId="0B84AA37"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сроков годности.</w:t>
      </w:r>
    </w:p>
    <w:p w14:paraId="7B82AB4A" w14:textId="77777777" w:rsidR="002A5D08" w:rsidRPr="009A5050" w:rsidRDefault="002A5D08" w:rsidP="00F54C08">
      <w:pPr>
        <w:widowControl w:val="0"/>
        <w:tabs>
          <w:tab w:val="left" w:pos="1276"/>
        </w:tabs>
        <w:ind w:right="20" w:firstLine="709"/>
        <w:jc w:val="both"/>
      </w:pPr>
      <w:r w:rsidRPr="009A5050">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9A5050" w:rsidRDefault="002A5D08" w:rsidP="00F54C08">
      <w:pPr>
        <w:widowControl w:val="0"/>
        <w:tabs>
          <w:tab w:val="left" w:pos="1276"/>
        </w:tabs>
        <w:ind w:right="20" w:firstLine="709"/>
        <w:jc w:val="both"/>
      </w:pPr>
      <w:r w:rsidRPr="009A5050">
        <w:lastRenderedPageBreak/>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9A5050" w:rsidRDefault="002A5D08" w:rsidP="00F54C08">
      <w:pPr>
        <w:widowControl w:val="0"/>
        <w:tabs>
          <w:tab w:val="left" w:pos="1276"/>
        </w:tabs>
        <w:ind w:firstLine="709"/>
        <w:jc w:val="both"/>
      </w:pPr>
      <w:r w:rsidRPr="009A5050">
        <w:t>По итогам входного контроля Генподрядчик в обязательном порядке оформляет акт.</w:t>
      </w:r>
    </w:p>
    <w:p w14:paraId="0A8BD9C6" w14:textId="238A6479"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4A64EBD2"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3118906C"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с </w:t>
      </w:r>
      <w:r w:rsidRPr="009A5050">
        <w:lastRenderedPageBreak/>
        <w:t>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259C8A26"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016C9AFE" w14:textId="1669431F"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E82A4D1" w14:textId="77777777"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 на согласование «В производство работ».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xml:space="preserve">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14:paraId="34F9B5A7" w14:textId="77777777" w:rsidR="00443511" w:rsidRPr="00AE6D7C"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6ABA90CC" w14:textId="77777777" w:rsidR="00443511" w:rsidRDefault="00443511" w:rsidP="00443511">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1251C6BE" w14:textId="77777777" w:rsidR="00443511" w:rsidRDefault="00443511" w:rsidP="00802729">
      <w:pPr>
        <w:numPr>
          <w:ilvl w:val="1"/>
          <w:numId w:val="116"/>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66421853" w14:textId="77777777" w:rsidR="00443511" w:rsidRPr="00AE6D7C" w:rsidRDefault="00443511" w:rsidP="00802729">
      <w:pPr>
        <w:numPr>
          <w:ilvl w:val="1"/>
          <w:numId w:val="116"/>
        </w:numPr>
        <w:tabs>
          <w:tab w:val="left" w:pos="993"/>
        </w:tabs>
        <w:ind w:left="0" w:right="23" w:firstLine="700"/>
        <w:jc w:val="both"/>
      </w:pPr>
      <w:r w:rsidRPr="00AE6D7C">
        <w:lastRenderedPageBreak/>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10AC15ED"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 xml:space="preserve">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w:t>
      </w:r>
      <w:r w:rsidRPr="009A5050">
        <w:lastRenderedPageBreak/>
        <w:t>Заказчику.</w:t>
      </w:r>
    </w:p>
    <w:p w14:paraId="6DEA2A02"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06A103B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F573749" w14:textId="77777777"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205BE5B5" w14:textId="77777777" w:rsidR="00E84012" w:rsidRPr="002A5D08" w:rsidRDefault="00E84012" w:rsidP="00802729">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08807C1"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7D9E3706" w14:textId="1C69A35A"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w:t>
      </w:r>
      <w:r w:rsidR="000B2FA8">
        <w:t>созданию</w:t>
      </w:r>
      <w:r w:rsidR="000B2FA8" w:rsidRPr="009A5050">
        <w:t xml:space="preserve"> </w:t>
      </w:r>
      <w:r w:rsidRPr="002A5D08">
        <w:t>ГРО на бумажном носителе и в электронном виде</w:t>
      </w:r>
      <w:r w:rsidR="004D5BD9">
        <w:t xml:space="preserve"> </w:t>
      </w:r>
      <w:r w:rsidR="004D5BD9" w:rsidRPr="00176EE7">
        <w:t>в форматах PDF, EXCEL</w:t>
      </w:r>
      <w:r w:rsidRPr="002A5D08">
        <w:t xml:space="preserve">; </w:t>
      </w:r>
    </w:p>
    <w:p w14:paraId="39B1DF10"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77C72DD2"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2F35B64B"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3A9F2F64"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07E9E87F"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33890975" w14:textId="0780180C" w:rsidR="00E84012" w:rsidRDefault="00E84012" w:rsidP="00802729">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754BFC70" w14:textId="6FB13CDF" w:rsidR="004D5BD9" w:rsidRPr="004D5BD9" w:rsidRDefault="004D5BD9" w:rsidP="004D5BD9">
      <w:pPr>
        <w:widowControl w:val="0"/>
        <w:tabs>
          <w:tab w:val="left" w:pos="-284"/>
          <w:tab w:val="left" w:pos="0"/>
          <w:tab w:val="left" w:pos="1276"/>
        </w:tabs>
        <w:autoSpaceDE w:val="0"/>
        <w:autoSpaceDN w:val="0"/>
        <w:adjustRightInd w:val="0"/>
        <w:ind w:right="20" w:firstLine="709"/>
        <w:jc w:val="both"/>
      </w:pPr>
      <w:r w:rsidRPr="004D5BD9">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изменения сметной стоимости при ее пересчете из базовой цены в текущие цены и индексы-дефляторы в Акте о приемке выполненных работ (форма КС-2) должны соответствовать индексам, принятым при расчете Договорной цены</w:t>
      </w:r>
      <w:r w:rsidR="00E10C6B">
        <w:t>(Приложение № 12)</w:t>
      </w:r>
      <w:r w:rsidRPr="004D5BD9">
        <w:t>.</w:t>
      </w:r>
    </w:p>
    <w:p w14:paraId="50AA8F9D" w14:textId="00DA922C" w:rsidR="00E84012" w:rsidRPr="0073727E"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Генподрядчик предоставляет Заказчику с сопроводительным письмом </w:t>
      </w:r>
      <w:r w:rsidRPr="0073727E">
        <w:rPr>
          <w:lang w:val="ru-RU"/>
        </w:rPr>
        <w:lastRenderedPageBreak/>
        <w:t>оформленный комплект оригиналов документов, включающий в себя:</w:t>
      </w:r>
    </w:p>
    <w:p w14:paraId="3A54657C" w14:textId="77777777" w:rsidR="00E84012" w:rsidRPr="00822EA8" w:rsidRDefault="00E84012" w:rsidP="00E84012">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52C60BA8" w14:textId="1ABA72D7" w:rsidR="00E84012" w:rsidRPr="005F1DB8" w:rsidRDefault="00E84012" w:rsidP="00E84012">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w:t>
      </w:r>
      <w:r w:rsidR="000B2FA8" w:rsidRPr="000B2FA8">
        <w:rPr>
          <w:lang w:val="ru-RU"/>
        </w:rPr>
        <w:t xml:space="preserve">созданию </w:t>
      </w:r>
      <w:r w:rsidRPr="005F1DB8">
        <w:rPr>
          <w:szCs w:val="24"/>
          <w:lang w:val="ru-RU" w:eastAsia="ru-RU"/>
        </w:rPr>
        <w:t xml:space="preserve">ГРО – </w:t>
      </w:r>
      <w:r>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Pr="00F91E7E">
        <w:rPr>
          <w:szCs w:val="24"/>
          <w:lang w:val="ru-RU" w:eastAsia="ru-RU"/>
        </w:rPr>
        <w:t xml:space="preserve"> </w:t>
      </w:r>
      <w:r>
        <w:rPr>
          <w:szCs w:val="24"/>
          <w:lang w:val="ru-RU" w:eastAsia="ru-RU"/>
        </w:rPr>
        <w:t>посредством электронной почты</w:t>
      </w:r>
      <w:r w:rsidRPr="005F1DB8">
        <w:rPr>
          <w:szCs w:val="24"/>
          <w:lang w:val="ru-RU" w:eastAsia="ru-RU"/>
        </w:rPr>
        <w:t xml:space="preserve">; </w:t>
      </w:r>
    </w:p>
    <w:p w14:paraId="12B9FC0F" w14:textId="18396142" w:rsidR="00E84012" w:rsidRPr="005F1DB8" w:rsidRDefault="00E84012" w:rsidP="00E84012">
      <w:pPr>
        <w:pStyle w:val="a6"/>
        <w:widowControl w:val="0"/>
        <w:tabs>
          <w:tab w:val="left" w:pos="0"/>
        </w:tabs>
        <w:ind w:left="0" w:right="23" w:firstLine="709"/>
        <w:jc w:val="both"/>
        <w:rPr>
          <w:szCs w:val="24"/>
          <w:lang w:val="ru-RU" w:eastAsia="ru-RU"/>
        </w:rPr>
      </w:pPr>
      <w:r w:rsidRPr="005F1DB8">
        <w:rPr>
          <w:szCs w:val="24"/>
          <w:lang w:val="ru-RU" w:eastAsia="ru-RU"/>
        </w:rPr>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4C62DB1A" w14:textId="77777777" w:rsidR="004D5BD9" w:rsidRPr="005F1DB8" w:rsidRDefault="00E84012" w:rsidP="004D5BD9">
      <w:pPr>
        <w:pStyle w:val="a6"/>
        <w:widowControl w:val="0"/>
        <w:tabs>
          <w:tab w:val="left" w:pos="0"/>
        </w:tabs>
        <w:ind w:left="0" w:right="23" w:firstLine="709"/>
        <w:jc w:val="both"/>
        <w:rPr>
          <w:szCs w:val="24"/>
          <w:lang w:val="ru-RU" w:eastAsia="ru-RU"/>
        </w:rPr>
      </w:pPr>
      <w:r>
        <w:rPr>
          <w:szCs w:val="24"/>
          <w:lang w:val="ru-RU" w:eastAsia="ru-RU"/>
        </w:rPr>
        <w:t>– </w:t>
      </w:r>
      <w:r w:rsidR="004D5BD9">
        <w:rPr>
          <w:szCs w:val="24"/>
          <w:lang w:val="ru-RU" w:eastAsia="ru-RU"/>
        </w:rPr>
        <w:t>А</w:t>
      </w:r>
      <w:r w:rsidR="004D5BD9" w:rsidRPr="005F1DB8">
        <w:rPr>
          <w:szCs w:val="24"/>
          <w:lang w:val="ru-RU" w:eastAsia="ru-RU"/>
        </w:rPr>
        <w:t>кт о приемке выполненных работ (форма КС</w:t>
      </w:r>
      <w:r w:rsidR="004D5BD9">
        <w:rPr>
          <w:szCs w:val="24"/>
          <w:lang w:val="ru-RU" w:eastAsia="ru-RU"/>
        </w:rPr>
        <w:t>-</w:t>
      </w:r>
      <w:r w:rsidR="004D5BD9" w:rsidRPr="005F1DB8">
        <w:rPr>
          <w:szCs w:val="24"/>
          <w:lang w:val="ru-RU" w:eastAsia="ru-RU"/>
        </w:rPr>
        <w:t xml:space="preserve">2) – </w:t>
      </w:r>
      <w:r w:rsidR="004D5BD9">
        <w:rPr>
          <w:szCs w:val="24"/>
          <w:lang w:val="ru-RU" w:eastAsia="ru-RU"/>
        </w:rPr>
        <w:t xml:space="preserve">в </w:t>
      </w:r>
      <w:r w:rsidR="004D5BD9" w:rsidRPr="005F1DB8">
        <w:rPr>
          <w:szCs w:val="24"/>
          <w:lang w:val="ru-RU" w:eastAsia="ru-RU"/>
        </w:rPr>
        <w:t xml:space="preserve">3 экз. на бумажном носителе, </w:t>
      </w:r>
      <w:r w:rsidR="004D5BD9" w:rsidRPr="00FA5F32">
        <w:rPr>
          <w:szCs w:val="24"/>
          <w:lang w:val="ru-RU" w:eastAsia="ru-RU"/>
        </w:rPr>
        <w:t xml:space="preserve">содержащий подпись ответственного лица и печать организации, осуществляющей строительный контроль на Объекте, </w:t>
      </w:r>
      <w:r w:rsidR="004D5BD9" w:rsidRPr="005F1DB8">
        <w:rPr>
          <w:szCs w:val="24"/>
          <w:lang w:val="ru-RU" w:eastAsia="ru-RU"/>
        </w:rPr>
        <w:t xml:space="preserve">с обязательным приложением актов на скрытые работы и другой исполнительной документации, </w:t>
      </w:r>
      <w:r w:rsidR="004D5BD9">
        <w:rPr>
          <w:szCs w:val="24"/>
          <w:lang w:val="ru-RU" w:eastAsia="ru-RU"/>
        </w:rPr>
        <w:t>в </w:t>
      </w:r>
      <w:r w:rsidR="004D5BD9" w:rsidRPr="005F1DB8">
        <w:rPr>
          <w:szCs w:val="24"/>
          <w:lang w:val="ru-RU" w:eastAsia="ru-RU"/>
        </w:rPr>
        <w:t>2 экз. (на 2–х дисках) в электронном вид</w:t>
      </w:r>
      <w:r w:rsidR="004D5BD9">
        <w:rPr>
          <w:szCs w:val="24"/>
          <w:lang w:val="ru-RU" w:eastAsia="ru-RU"/>
        </w:rPr>
        <w:t>е в форматах PDF, EXCEL и ГРАНД</w:t>
      </w:r>
      <w:r w:rsidR="004D5BD9" w:rsidRPr="005F1DB8">
        <w:rPr>
          <w:szCs w:val="24"/>
          <w:lang w:val="ru-RU" w:eastAsia="ru-RU"/>
        </w:rPr>
        <w:t xml:space="preserve"> и в</w:t>
      </w:r>
      <w:r w:rsidR="004D5BD9">
        <w:rPr>
          <w:szCs w:val="24"/>
          <w:lang w:val="ru-RU" w:eastAsia="ru-RU"/>
        </w:rPr>
        <w:t xml:space="preserve"> 1 экз. в электронном виде</w:t>
      </w:r>
      <w:r w:rsidR="004D5BD9" w:rsidRPr="00F91E7E">
        <w:rPr>
          <w:szCs w:val="24"/>
          <w:lang w:val="ru-RU" w:eastAsia="ru-RU"/>
        </w:rPr>
        <w:t xml:space="preserve"> </w:t>
      </w:r>
      <w:r w:rsidR="004D5BD9">
        <w:rPr>
          <w:szCs w:val="24"/>
          <w:lang w:val="ru-RU" w:eastAsia="ru-RU"/>
        </w:rPr>
        <w:t>посредством электронной почты;</w:t>
      </w:r>
    </w:p>
    <w:p w14:paraId="2E919C4A" w14:textId="6A206F5D" w:rsidR="00E84012" w:rsidRPr="001E020A" w:rsidRDefault="00E84012" w:rsidP="004D5BD9">
      <w:pPr>
        <w:pStyle w:val="a6"/>
        <w:widowControl w:val="0"/>
        <w:tabs>
          <w:tab w:val="left" w:pos="0"/>
        </w:tabs>
        <w:ind w:left="0" w:right="23" w:firstLine="709"/>
        <w:jc w:val="both"/>
        <w:rPr>
          <w:lang w:val="ru-RU"/>
        </w:rPr>
      </w:pPr>
      <w:r w:rsidRPr="001E020A">
        <w:rPr>
          <w:lang w:val="ru-RU"/>
        </w:rPr>
        <w:t>–</w:t>
      </w:r>
      <w:r>
        <w:t> </w:t>
      </w:r>
      <w:r>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Pr>
          <w:lang w:val="ru-RU"/>
        </w:rPr>
        <w:t>-</w:t>
      </w:r>
      <w:r w:rsidRPr="001E020A">
        <w:rPr>
          <w:lang w:val="ru-RU"/>
        </w:rPr>
        <w:t>3) – 3 экз. на</w:t>
      </w:r>
      <w:r w:rsidRPr="00AE6D7C">
        <w:t> </w:t>
      </w:r>
      <w:r w:rsidRPr="001E020A">
        <w:rPr>
          <w:lang w:val="ru-RU"/>
        </w:rPr>
        <w:t>бумажном носителе и в 2 экз. (на 2</w:t>
      </w:r>
      <w:r>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3258665" w14:textId="77777777" w:rsidR="00E84012" w:rsidRPr="002A5D08" w:rsidRDefault="00E84012" w:rsidP="00E84012">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71A19D6A" w14:textId="77777777" w:rsidR="00E84012" w:rsidRPr="002A5D08" w:rsidRDefault="00E84012" w:rsidP="00E84012">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6020EBB5" w14:textId="77777777" w:rsidR="00E84012" w:rsidRPr="002A5D08" w:rsidRDefault="00E84012" w:rsidP="00E84012">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69FF76D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087FDCA6"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2C40700C"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3F17487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7B44ABDD"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4822FEE" w14:textId="3B3A653B"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резерва средств на непредвиденные работы и затраты, учтенного ценой договора. </w:t>
      </w:r>
      <w:r w:rsidRPr="008615C4">
        <w:rPr>
          <w:lang w:val="ru-RU"/>
        </w:rPr>
        <w:t>При этом увеличение 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sidR="006A4041">
        <w:rPr>
          <w:lang w:val="ru-RU"/>
        </w:rPr>
        <w:t>,</w:t>
      </w:r>
      <w:r w:rsidRPr="005F1DB8">
        <w:rPr>
          <w:lang w:val="ru-RU"/>
        </w:rPr>
        <w:t xml:space="preserve"> </w:t>
      </w:r>
      <w:r w:rsidR="006A4041" w:rsidRPr="006A4041">
        <w:rPr>
          <w:lang w:val="ru-RU"/>
        </w:rPr>
        <w:t>специалистом, осуществляющим строительный контроль, и специалистом, осуществляющим авторский надзор</w:t>
      </w:r>
      <w:r w:rsidRPr="005F1DB8">
        <w:rPr>
          <w:lang w:val="ru-RU"/>
        </w:rPr>
        <w:t>. На титульном листе акта о приемке выполненных работ (форма КС</w:t>
      </w:r>
      <w:r>
        <w:rPr>
          <w:lang w:val="ru-RU"/>
        </w:rPr>
        <w:t>-</w:t>
      </w:r>
      <w:r w:rsidRPr="005F1DB8">
        <w:rPr>
          <w:lang w:val="ru-RU"/>
        </w:rPr>
        <w:t xml:space="preserve">2) после слов «Акт о приемке выполненных работ» указываются «непредвиденные работы и затраты». Сумма непредвиденных затрат, предусмотренная </w:t>
      </w:r>
      <w:r>
        <w:rPr>
          <w:lang w:val="ru-RU"/>
        </w:rPr>
        <w:t>ценой Договора</w:t>
      </w:r>
      <w:r w:rsidRPr="005F1DB8">
        <w:rPr>
          <w:lang w:val="ru-RU"/>
        </w:rPr>
        <w:t xml:space="preserve">, находится в распоряжении </w:t>
      </w:r>
      <w:r w:rsidRPr="005F1DB8">
        <w:rPr>
          <w:lang w:val="ru-RU"/>
        </w:rPr>
        <w:lastRenderedPageBreak/>
        <w:t>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2AC76CE3" w14:textId="77777777" w:rsidR="00E10C6B" w:rsidRPr="00E10C6B" w:rsidRDefault="00E10C6B" w:rsidP="00E10C6B">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E10C6B">
        <w:rPr>
          <w:szCs w:val="20"/>
          <w:lang w:eastAsia="en-US"/>
        </w:rPr>
        <w:t xml:space="preserve">Затраты, связанные с проживанием рабочих, выплатой суточных рабочим, привлекаемых для строительства, с перевозкой рабочих, плата за выбросы загрязняющих веществ на период строительства, плата за размещение отходов производства и потребления на период строительства, компенсацией наносимого вреда водным биоресурсам подтверждаются по реестру/расчету заверенными копиями первичных бухгалтерских документов, копиями договоров. В любом случае затраты не могут превысить сумму аналогичных затрат, учтенную ценой договора. </w:t>
      </w:r>
    </w:p>
    <w:p w14:paraId="4F15777A" w14:textId="77777777"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05956F72" w14:textId="6054C01D"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 xml:space="preserve">Затраты на ГРО подтверждаются Генподрядчиком Отчетом на создание ГРО, Актом освидетельствования ГРО объекта капитального строительства, согласованной Заказчиком сметой и принимаются Заказчиком по </w:t>
      </w:r>
      <w:r w:rsidR="005F052C">
        <w:rPr>
          <w:szCs w:val="20"/>
          <w:lang w:eastAsia="en-US"/>
        </w:rPr>
        <w:t>а</w:t>
      </w:r>
      <w:r w:rsidRPr="006A4041">
        <w:rPr>
          <w:szCs w:val="20"/>
          <w:lang w:eastAsia="en-US"/>
        </w:rPr>
        <w:t>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0022AC5E"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7A3EBB99" w14:textId="4D3B48B2"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 xml:space="preserve">Готовность принимаемых скрытых работ подтверждается уполномоченными </w:t>
      </w:r>
      <w:r w:rsidRPr="009A5050">
        <w:lastRenderedPageBreak/>
        <w:t>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5FBA1494"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С согласия разработчика Проектной документации возможно привлекать к авторскому надзору лицо, осуществившее подготовку </w:t>
      </w:r>
      <w:r w:rsidR="002C7648" w:rsidRPr="009A5050">
        <w:t>Р</w:t>
      </w:r>
      <w:r w:rsidR="001959C0" w:rsidRPr="009A5050">
        <w:t>абочей документации</w:t>
      </w:r>
    </w:p>
    <w:p w14:paraId="7DB03E1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w:t>
      </w:r>
      <w:r w:rsidRPr="009A5050">
        <w:lastRenderedPageBreak/>
        <w:t>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5F40C5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DB1B69">
        <w:t>Заказчик</w:t>
      </w:r>
      <w:r w:rsidR="00DB1B69" w:rsidRPr="009A5050">
        <w:t xml:space="preserve"> </w:t>
      </w:r>
      <w:r w:rsidRPr="009A5050">
        <w:t xml:space="preserve">проверяет ее </w:t>
      </w:r>
      <w:r w:rsidRPr="009A5050">
        <w:lastRenderedPageBreak/>
        <w:t>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00B463E3"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6D32FD6"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2EDEF91D" w14:textId="5C2D7C9A"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2 (двух) экземплярах на бумажном носителе и 2 (двух) экземплярах в электронном виде по накладной, а также подписанный со своей стороны Акт сдачи-приемки выполненных работ по разработке Рабочей документации в 3 экз. на бумажном носителе и в 2 экз. (на 2-х дисках) </w:t>
      </w:r>
      <w:r w:rsidRPr="00802729">
        <w:lastRenderedPageBreak/>
        <w:t xml:space="preserve">в электронном виде в форматах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и</w:t>
      </w:r>
      <w:r>
        <w:t xml:space="preserve"> </w:t>
      </w:r>
      <w:r w:rsidRPr="00802729">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3B07953E" w14:textId="77777777" w:rsidR="00802729" w:rsidRPr="00802729" w:rsidRDefault="00802729" w:rsidP="00802729">
      <w:pPr>
        <w:widowControl w:val="0"/>
        <w:numPr>
          <w:ilvl w:val="2"/>
          <w:numId w:val="120"/>
        </w:numPr>
        <w:tabs>
          <w:tab w:val="left" w:pos="1276"/>
        </w:tabs>
        <w:ind w:left="0" w:right="20" w:firstLine="709"/>
        <w:jc w:val="both"/>
      </w:pPr>
      <w:r w:rsidRPr="00802729">
        <w:t>Заказчик в течение 25 (двадцати пяти) календарных дней с момента получения Акта сдачи-приемки выполненных работ по разработке Рабочей документации, отчетных материалов и выполненных работ обязан их рассмотреть.</w:t>
      </w:r>
    </w:p>
    <w:p w14:paraId="2CF53ED8" w14:textId="77777777" w:rsidR="00802729" w:rsidRPr="00802729" w:rsidRDefault="00802729" w:rsidP="00802729">
      <w:pPr>
        <w:widowControl w:val="0"/>
        <w:numPr>
          <w:ilvl w:val="2"/>
          <w:numId w:val="120"/>
        </w:numPr>
        <w:tabs>
          <w:tab w:val="left" w:pos="1276"/>
        </w:tabs>
        <w:ind w:left="0" w:right="20" w:firstLine="709"/>
        <w:jc w:val="both"/>
      </w:pPr>
      <w:r w:rsidRPr="00802729">
        <w:t>При отсутствии замечаний Заказчик в срок, установленный пунктом 20.1.2 настоящего Договора принимает отчетные материалы.</w:t>
      </w:r>
    </w:p>
    <w:p w14:paraId="5778BDB5"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Заказчика документов, указанных в пункте 20.1.1 настоящего Договора, Генподрядчик направляет Заказчику оставшиеся экземпляры отчетных материалов.</w:t>
      </w:r>
    </w:p>
    <w:p w14:paraId="4E12AF68"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 по разработке Рабочей документации.</w:t>
      </w:r>
    </w:p>
    <w:p w14:paraId="3DDFFCC7"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в отчетных материалах, Заказчик в срок, установленный п. 20.1.2 настоящего Договора, направляет Генподрядчику письменный отказ от подписания Акта сдачи-приемки выполненных работ по разработке Рабочей документации с перечнем замечаний.</w:t>
      </w:r>
    </w:p>
    <w:p w14:paraId="54F12985" w14:textId="77777777" w:rsidR="00802729" w:rsidRPr="00802729" w:rsidRDefault="00802729" w:rsidP="00802729">
      <w:pPr>
        <w:widowControl w:val="0"/>
        <w:numPr>
          <w:ilvl w:val="2"/>
          <w:numId w:val="120"/>
        </w:numPr>
        <w:tabs>
          <w:tab w:val="left" w:pos="1276"/>
        </w:tabs>
        <w:ind w:left="0" w:right="20" w:firstLine="709"/>
        <w:jc w:val="both"/>
      </w:pPr>
      <w:r w:rsidRPr="00802729">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выполненных работ по разработке Рабочей документации.</w:t>
      </w:r>
    </w:p>
    <w:p w14:paraId="42D2BB3E" w14:textId="77777777" w:rsidR="00802729" w:rsidRPr="00802729" w:rsidRDefault="00802729" w:rsidP="00802729">
      <w:pPr>
        <w:widowControl w:val="0"/>
        <w:numPr>
          <w:ilvl w:val="2"/>
          <w:numId w:val="120"/>
        </w:numPr>
        <w:tabs>
          <w:tab w:val="left" w:pos="1276"/>
        </w:tabs>
        <w:ind w:left="0" w:right="20" w:firstLine="709"/>
        <w:jc w:val="both"/>
      </w:pPr>
      <w:r w:rsidRPr="00802729">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 по разработке Рабочей документации и направляет 1 (один) экземпляр Акта сдачи-приемки выполненных работ по разработке Рабочей документации.</w:t>
      </w:r>
    </w:p>
    <w:p w14:paraId="296610E4"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по разработке Рабочей документации или направляет Генподрядчику мотивированный отказ от подписания акта.</w:t>
      </w:r>
    </w:p>
    <w:p w14:paraId="4BA2CCB9" w14:textId="77777777" w:rsidR="00802729" w:rsidRPr="00802729" w:rsidRDefault="00802729" w:rsidP="00802729">
      <w:pPr>
        <w:widowControl w:val="0"/>
        <w:numPr>
          <w:ilvl w:val="2"/>
          <w:numId w:val="120"/>
        </w:numPr>
        <w:tabs>
          <w:tab w:val="left" w:pos="1276"/>
        </w:tabs>
        <w:ind w:left="0" w:right="20" w:firstLine="709"/>
        <w:jc w:val="both"/>
      </w:pPr>
      <w:r w:rsidRPr="00802729">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6A524BDA"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работ по </w:t>
      </w:r>
      <w:r>
        <w:t>созданию</w:t>
      </w:r>
      <w:r w:rsidRPr="00802729">
        <w:t xml:space="preserve"> ГРО по настоящему Договору производится Заказчиком в следующем порядке:</w:t>
      </w:r>
    </w:p>
    <w:p w14:paraId="7234C994" w14:textId="77777777" w:rsidR="005F052C" w:rsidRPr="00802729" w:rsidRDefault="005F052C" w:rsidP="005F052C">
      <w:pPr>
        <w:widowControl w:val="0"/>
        <w:numPr>
          <w:ilvl w:val="2"/>
          <w:numId w:val="123"/>
        </w:numPr>
        <w:tabs>
          <w:tab w:val="left" w:pos="1276"/>
        </w:tabs>
        <w:ind w:left="0" w:right="20" w:firstLine="709"/>
        <w:jc w:val="both"/>
      </w:pPr>
      <w:r w:rsidRPr="00802729">
        <w:t>Генподрядчик в сроки предоставления ГРО, указанные в Графике выполнения работ направляет Заказчику отчетные материалы</w:t>
      </w:r>
      <w:r>
        <w:t xml:space="preserve"> </w:t>
      </w:r>
      <w:r w:rsidRPr="005B7D93">
        <w:t>(Отчет на создание ГРО, Акт освидетельствования ГРО объекта капитального строительства, смету)</w:t>
      </w:r>
      <w:r w:rsidRPr="00802729">
        <w:t xml:space="preserve"> в 3 (трех) экземплярах на бумажном носителе и 3 (трех) экземплярах в электронном виде в формате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xml:space="preserve">), а также подписанный со своей стороны Акт сдачи-приемки работ по </w:t>
      </w:r>
      <w:r>
        <w:t>созданию</w:t>
      </w:r>
      <w:r w:rsidRPr="00802729">
        <w:t xml:space="preserve">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E26155E" w14:textId="25EFC848" w:rsidR="005F052C" w:rsidRPr="00802729" w:rsidRDefault="005F052C" w:rsidP="005F052C">
      <w:pPr>
        <w:widowControl w:val="0"/>
        <w:numPr>
          <w:ilvl w:val="2"/>
          <w:numId w:val="123"/>
        </w:numPr>
        <w:tabs>
          <w:tab w:val="left" w:pos="1276"/>
        </w:tabs>
        <w:ind w:left="0" w:right="20" w:firstLine="709"/>
        <w:jc w:val="both"/>
      </w:pPr>
      <w:r w:rsidRPr="00802729">
        <w:t>Заказчик в течение 20 (двадцати) календарных дней с момента получения</w:t>
      </w:r>
      <w:r w:rsidRPr="005B7D93">
        <w:t xml:space="preserve"> отчетных материалов и</w:t>
      </w:r>
      <w:r w:rsidRPr="00802729">
        <w:t xml:space="preserve"> Акта сдачи-приемки работ по </w:t>
      </w:r>
      <w:r>
        <w:t>созданию</w:t>
      </w:r>
      <w:r w:rsidRPr="00802729">
        <w:t xml:space="preserve"> ГРО</w:t>
      </w:r>
      <w:r>
        <w:t xml:space="preserve"> </w:t>
      </w:r>
      <w:r w:rsidRPr="00802729">
        <w:t>обязан их рассмотреть.</w:t>
      </w:r>
    </w:p>
    <w:p w14:paraId="460EB8D9" w14:textId="77777777" w:rsidR="005F052C" w:rsidRPr="00802729" w:rsidRDefault="005F052C" w:rsidP="005F052C">
      <w:pPr>
        <w:widowControl w:val="0"/>
        <w:numPr>
          <w:ilvl w:val="2"/>
          <w:numId w:val="123"/>
        </w:numPr>
        <w:tabs>
          <w:tab w:val="left" w:pos="1276"/>
        </w:tabs>
        <w:ind w:left="0" w:right="20" w:firstLine="709"/>
        <w:jc w:val="both"/>
      </w:pPr>
      <w:r w:rsidRPr="00802729">
        <w:t>При отсутствии замечаний Заказчик в срок, установленный пунктом 20.2.2 настоящего Договора, принимает отчетные материалы.</w:t>
      </w:r>
    </w:p>
    <w:p w14:paraId="3DD646DB"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w:t>
      </w:r>
      <w:r>
        <w:t>приемки</w:t>
      </w:r>
      <w:r w:rsidRPr="00802729">
        <w:t xml:space="preserve"> отчетных материалов Заказчик подписывает и направляет Генподрядчику надлежащим образом оформленный 1 (один) экземпляр Акта сдачи-приемки </w:t>
      </w:r>
      <w:r w:rsidRPr="00802729">
        <w:lastRenderedPageBreak/>
        <w:t xml:space="preserve">работ по </w:t>
      </w:r>
      <w:r>
        <w:t xml:space="preserve">созданию </w:t>
      </w:r>
      <w:r w:rsidRPr="00802729">
        <w:t>ГРО.</w:t>
      </w:r>
    </w:p>
    <w:p w14:paraId="60691A38"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пунктом 20.2.2 настоящего Договора, направляет Генподрядчику письменный отказ от подписания Акта сдачи-приемки работ по </w:t>
      </w:r>
      <w:r>
        <w:t>созданию</w:t>
      </w:r>
      <w:r w:rsidRPr="00802729">
        <w:t xml:space="preserve"> ГРО с перечнем замечаний.</w:t>
      </w:r>
    </w:p>
    <w:p w14:paraId="3B1FCE4E"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работ по </w:t>
      </w:r>
      <w:r>
        <w:t>созданию</w:t>
      </w:r>
      <w:r w:rsidRPr="00802729">
        <w:t xml:space="preserve"> ГРО.</w:t>
      </w:r>
    </w:p>
    <w:p w14:paraId="4E3A58C2"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устранения Генподрядчиком недостатков в отчетных материалах Заказчик в течение 10 (десяти) рабочих дней повторно рассматривает направленные ему </w:t>
      </w:r>
      <w:r>
        <w:t>отчетные материалы</w:t>
      </w:r>
      <w:r w:rsidRPr="00802729">
        <w:t xml:space="preserve"> и при отсутствии замечаний принимает </w:t>
      </w:r>
      <w:r>
        <w:t>их</w:t>
      </w:r>
      <w:r w:rsidRPr="00802729">
        <w:t xml:space="preserve">, подписывает Акт сдачи-приемки работ по </w:t>
      </w:r>
      <w:r>
        <w:t>созданию</w:t>
      </w:r>
      <w:r w:rsidRPr="00802729">
        <w:t xml:space="preserve"> ГРО и направляет 1 (один) экземпляр Акта сдачи-приемки работ по </w:t>
      </w:r>
      <w:r>
        <w:t>созданию</w:t>
      </w:r>
      <w:r w:rsidRPr="00802729">
        <w:t xml:space="preserve"> ГРО Генподрядчику.</w:t>
      </w:r>
    </w:p>
    <w:p w14:paraId="2F6BDCD3" w14:textId="4AE18EB1" w:rsidR="005F052C" w:rsidRDefault="005F052C" w:rsidP="005F052C">
      <w:pPr>
        <w:widowControl w:val="0"/>
        <w:numPr>
          <w:ilvl w:val="2"/>
          <w:numId w:val="123"/>
        </w:numPr>
        <w:tabs>
          <w:tab w:val="left" w:pos="1276"/>
        </w:tabs>
        <w:ind w:left="0" w:right="20" w:firstLine="709"/>
        <w:jc w:val="both"/>
      </w:pPr>
      <w:r w:rsidRPr="00802729">
        <w:t>В случае обнаружения недостатков Заказчик осуществляет действия, указанные в пункте 20.2.</w:t>
      </w:r>
      <w:r w:rsidRPr="00430437">
        <w:t>5</w:t>
      </w:r>
      <w:r>
        <w:t xml:space="preserve"> </w:t>
      </w:r>
      <w:r w:rsidRPr="00802729">
        <w:t>настоящего</w:t>
      </w:r>
      <w:r>
        <w:t xml:space="preserve"> Договора.</w:t>
      </w:r>
    </w:p>
    <w:p w14:paraId="58035607"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w:t>
      </w:r>
      <w:r>
        <w:t>созданию</w:t>
      </w:r>
      <w:r w:rsidRPr="00802729">
        <w:t xml:space="preserve"> ГРО или направляет Генподрядчику мотивированный отказ от подписания </w:t>
      </w:r>
      <w:r>
        <w:t>А</w:t>
      </w:r>
      <w:r w:rsidRPr="00802729">
        <w:t>кта.</w:t>
      </w:r>
    </w:p>
    <w:p w14:paraId="13084069"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Работы по </w:t>
      </w:r>
      <w:r>
        <w:t>созданию</w:t>
      </w:r>
      <w:r w:rsidRPr="00802729">
        <w:t xml:space="preserve"> ГРО по Договору считаются выполненными после подписания Сторонами Акта сдачи-приемки работ по </w:t>
      </w:r>
      <w:r>
        <w:t>созданию</w:t>
      </w:r>
      <w:r w:rsidRPr="00802729">
        <w:t xml:space="preserve"> ГРО.</w:t>
      </w:r>
    </w:p>
    <w:p w14:paraId="3E9BA4E8"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и оплата выполненных работ, в том числе их отдельных Этапов, осуществляется на основании первичных учетных документов (статья 16 Договора), подтверждающих их выполнение, составленных </w:t>
      </w:r>
      <w:r w:rsidRPr="00780920">
        <w:t xml:space="preserve">Генподрядчиком </w:t>
      </w:r>
      <w:r w:rsidRPr="00802729">
        <w:t>после завершения выполнения конструктивных решений (элементов), комплексов (видов) работ (Этапов работ).</w:t>
      </w:r>
    </w:p>
    <w:p w14:paraId="74122AED" w14:textId="77777777" w:rsidR="005F052C" w:rsidRPr="00802729" w:rsidRDefault="005F052C" w:rsidP="005F052C">
      <w:pPr>
        <w:widowControl w:val="0"/>
        <w:numPr>
          <w:ilvl w:val="0"/>
          <w:numId w:val="125"/>
        </w:numPr>
        <w:tabs>
          <w:tab w:val="left" w:pos="1276"/>
        </w:tabs>
        <w:ind w:right="20" w:firstLine="709"/>
        <w:jc w:val="both"/>
      </w:pPr>
      <w:r w:rsidRPr="00802729">
        <w:t>При приемке выполненных строительно-монтажных работ для подтверждения объемов и качества фактически выполненных Генподрядных строительно-монтажных работ по конструктивным решениям (элементам) и (или) комплексам (видам) работ, включенным в смету Договора, Генподрядчик представляет комплект первичных учетных документов, который определяется Договором, а также исполнительную документацию.</w:t>
      </w:r>
    </w:p>
    <w:p w14:paraId="7805AD59"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 приемке выполненных строительно-монтажных работ не обосновывается стоимость учтенных в </w:t>
      </w:r>
      <w:r w:rsidRPr="00ED7EE1">
        <w:t xml:space="preserve">Акте на основании сводного сметного расчета стоимости строительства процентной нормы </w:t>
      </w:r>
      <w:r w:rsidRPr="00802729">
        <w:t xml:space="preserve">зимнего удорожания и </w:t>
      </w:r>
      <w:r w:rsidRPr="00ED7EE1">
        <w:t xml:space="preserve">процентной нормы </w:t>
      </w:r>
      <w:r w:rsidRPr="00802729">
        <w:t xml:space="preserve">затрат на строительство титульных временных зданий и сооружений. </w:t>
      </w:r>
    </w:p>
    <w:p w14:paraId="217E5FC8" w14:textId="0CD814DD" w:rsidR="00802729" w:rsidRPr="00802729" w:rsidRDefault="005F052C" w:rsidP="005F052C">
      <w:pPr>
        <w:widowControl w:val="0"/>
        <w:numPr>
          <w:ilvl w:val="0"/>
          <w:numId w:val="122"/>
        </w:numPr>
        <w:tabs>
          <w:tab w:val="left" w:pos="1276"/>
        </w:tabs>
        <w:ind w:right="20" w:firstLine="709"/>
        <w:jc w:val="both"/>
      </w:pPr>
      <w:r w:rsidRPr="00802729">
        <w:t xml:space="preserve"> </w:t>
      </w:r>
      <w:r w:rsidR="00802729" w:rsidRPr="00802729">
        <w:t>Первичным учетным документом, являющимся основанием для оплаты работ, выполненных в соответствии с графиком производства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Договоре порядке.</w:t>
      </w:r>
    </w:p>
    <w:p w14:paraId="082D4D1B" w14:textId="77777777" w:rsidR="00802729" w:rsidRPr="00802729" w:rsidRDefault="00802729" w:rsidP="009E4703">
      <w:pPr>
        <w:widowControl w:val="0"/>
        <w:numPr>
          <w:ilvl w:val="0"/>
          <w:numId w:val="122"/>
        </w:numPr>
        <w:tabs>
          <w:tab w:val="left" w:pos="1276"/>
        </w:tabs>
        <w:ind w:right="20" w:firstLine="709"/>
        <w:jc w:val="both"/>
      </w:pPr>
      <w:r w:rsidRPr="00802729">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 системе координат.</w:t>
      </w:r>
    </w:p>
    <w:p w14:paraId="4CF3C94B" w14:textId="77777777" w:rsidR="00802729" w:rsidRPr="00802729" w:rsidRDefault="00802729" w:rsidP="00802729">
      <w:pPr>
        <w:widowControl w:val="0"/>
        <w:tabs>
          <w:tab w:val="left" w:pos="1276"/>
        </w:tabs>
        <w:ind w:right="20" w:firstLine="709"/>
        <w:jc w:val="both"/>
      </w:pPr>
      <w:r w:rsidRPr="00802729">
        <w:t>20.7.1.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3F7E1CD6" w14:textId="77777777" w:rsidR="00802729" w:rsidRPr="00802729" w:rsidRDefault="00802729" w:rsidP="00802729">
      <w:pPr>
        <w:widowControl w:val="0"/>
        <w:tabs>
          <w:tab w:val="left" w:pos="1276"/>
        </w:tabs>
        <w:ind w:right="20" w:firstLine="709"/>
        <w:jc w:val="both"/>
      </w:pPr>
      <w:r w:rsidRPr="00802729">
        <w:t>20.7.2.</w:t>
      </w:r>
      <w:r w:rsidRPr="00802729">
        <w:tab/>
        <w:t xml:space="preserve">Заказчик в течение 10 (десяти) рабочих дней с момента получения указанных </w:t>
      </w:r>
      <w:r w:rsidRPr="00802729">
        <w:lastRenderedPageBreak/>
        <w:t>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6425085E" w14:textId="77777777" w:rsidR="00802729" w:rsidRPr="00802729" w:rsidRDefault="00802729" w:rsidP="00802729">
      <w:pPr>
        <w:widowControl w:val="0"/>
        <w:tabs>
          <w:tab w:val="left" w:pos="1276"/>
        </w:tabs>
        <w:ind w:right="20" w:firstLine="709"/>
        <w:jc w:val="both"/>
      </w:pPr>
      <w:r w:rsidRPr="0080272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7BBEFB0D" w14:textId="77777777" w:rsidR="00802729" w:rsidRPr="00802729" w:rsidRDefault="00802729" w:rsidP="00802729">
      <w:pPr>
        <w:widowControl w:val="0"/>
        <w:tabs>
          <w:tab w:val="left" w:pos="1276"/>
        </w:tabs>
        <w:ind w:right="20" w:firstLine="709"/>
        <w:jc w:val="both"/>
      </w:pPr>
      <w:r w:rsidRPr="00802729">
        <w:t>20.7.3.</w:t>
      </w:r>
      <w:r w:rsidRPr="00802729">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68B21A0E" w14:textId="77777777" w:rsidR="00802729" w:rsidRPr="00802729" w:rsidRDefault="00802729" w:rsidP="00802729">
      <w:pPr>
        <w:widowControl w:val="0"/>
        <w:tabs>
          <w:tab w:val="left" w:pos="1276"/>
        </w:tabs>
        <w:ind w:right="20" w:firstLine="709"/>
        <w:jc w:val="both"/>
      </w:pPr>
      <w:r w:rsidRPr="00802729">
        <w:t>20.7.4.</w:t>
      </w:r>
      <w:r w:rsidRPr="00802729">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139E8080" w14:textId="77777777" w:rsidR="00802729" w:rsidRPr="00802729" w:rsidRDefault="00802729" w:rsidP="00802729">
      <w:pPr>
        <w:widowControl w:val="0"/>
        <w:tabs>
          <w:tab w:val="left" w:pos="1276"/>
        </w:tabs>
        <w:ind w:right="20" w:firstLine="709"/>
        <w:jc w:val="both"/>
      </w:pPr>
      <w:r w:rsidRPr="00802729">
        <w:t>20.7.5.</w:t>
      </w:r>
      <w:r w:rsidRPr="00802729">
        <w:tab/>
        <w:t>Подписание Заказчиком первичных учетных документов, в том числе указанных в пунктах 20.1, 20.2 и 20.7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42B47A2E" w14:textId="77777777" w:rsidR="00802729" w:rsidRPr="00802729" w:rsidRDefault="00802729" w:rsidP="00802729">
      <w:pPr>
        <w:widowControl w:val="0"/>
        <w:tabs>
          <w:tab w:val="left" w:pos="1276"/>
        </w:tabs>
        <w:ind w:right="20" w:firstLine="709"/>
        <w:jc w:val="both"/>
      </w:pPr>
      <w:r w:rsidRPr="00802729">
        <w:t>20.7.6.</w:t>
      </w:r>
      <w:r w:rsidRPr="00802729">
        <w:tab/>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lastRenderedPageBreak/>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22.7.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52E451D4"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DB1B69">
        <w:rPr>
          <w:color w:val="000000"/>
        </w:rPr>
        <w:t>ывает</w:t>
      </w:r>
      <w:r w:rsidRPr="009A5050">
        <w:rPr>
          <w:color w:val="000000"/>
        </w:rPr>
        <w:t xml:space="preserve">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lastRenderedPageBreak/>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либо недостатки (противоречия) в представленной Генподрядчиком отчетной и исполнительной 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256EFE32"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4F2CE165" w14:textId="1C240590"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07CFBCC2"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lastRenderedPageBreak/>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1AE8AE2" w14:textId="2BE18772" w:rsidR="00941131" w:rsidRDefault="00941131" w:rsidP="00941131">
      <w:pPr>
        <w:widowControl w:val="0"/>
        <w:shd w:val="clear" w:color="auto" w:fill="FFFFFF"/>
        <w:tabs>
          <w:tab w:val="left" w:pos="-142"/>
          <w:tab w:val="left" w:pos="1276"/>
        </w:tabs>
        <w:ind w:right="23" w:firstLine="709"/>
        <w:jc w:val="both"/>
        <w:rPr>
          <w:color w:val="2D2D2D"/>
          <w:spacing w:val="2"/>
          <w:shd w:val="clear" w:color="auto" w:fill="FFFFFF"/>
        </w:rPr>
      </w:pPr>
      <w:r>
        <w:t>24.1.</w:t>
      </w:r>
      <w:r>
        <w:tab/>
      </w:r>
      <w:r w:rsidRPr="002A5D08">
        <w:t>Заказчик вправе вносить в установленном порядке изменения в Проектную документацию/</w:t>
      </w:r>
      <w:r>
        <w:t>Рабочую</w:t>
      </w:r>
      <w:r w:rsidRPr="002A5D08">
        <w:rPr>
          <w:b/>
        </w:rPr>
        <w:t xml:space="preserve"> </w:t>
      </w:r>
      <w:r w:rsidRPr="002A5D08">
        <w:t>документацию, которые являются обязательными для Генподр</w:t>
      </w:r>
      <w:r>
        <w:t xml:space="preserve">ядчика, </w:t>
      </w:r>
      <w:r>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5013020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04419F30"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6484A357" w14:textId="77777777"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t>Рабочую</w:t>
      </w:r>
      <w:r w:rsidRPr="002A5D08">
        <w:rPr>
          <w:b/>
        </w:rPr>
        <w:t xml:space="preserve"> </w:t>
      </w:r>
      <w:r w:rsidRPr="002A5D08">
        <w:t>документацию.</w:t>
      </w:r>
    </w:p>
    <w:p w14:paraId="4F7B3591" w14:textId="77777777" w:rsidR="00941131" w:rsidRPr="002A5D08" w:rsidRDefault="00941131" w:rsidP="00941131">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0EBDA9F8" w14:textId="77777777" w:rsidR="00941131" w:rsidRDefault="00941131" w:rsidP="00F54C08">
      <w:pPr>
        <w:widowControl w:val="0"/>
        <w:tabs>
          <w:tab w:val="left" w:pos="1276"/>
        </w:tabs>
        <w:ind w:right="20" w:firstLine="709"/>
        <w:jc w:val="both"/>
        <w:outlineLvl w:val="3"/>
        <w:rPr>
          <w:b/>
          <w:bCs/>
          <w:spacing w:val="-10"/>
        </w:rPr>
      </w:pPr>
    </w:p>
    <w:p w14:paraId="4BA640B4" w14:textId="06052734"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 xml:space="preserve">25.4. В случае возникновения необходимости дополнительных работ вследствие </w:t>
      </w:r>
      <w:r w:rsidRPr="009A5050">
        <w:lastRenderedPageBreak/>
        <w:t>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69320CA1" w14:textId="77777777" w:rsidR="00966D65" w:rsidRPr="009A5050" w:rsidRDefault="00070EC3" w:rsidP="00966D65">
      <w:pPr>
        <w:tabs>
          <w:tab w:val="left" w:pos="284"/>
          <w:tab w:val="left" w:pos="993"/>
          <w:tab w:val="left" w:pos="1134"/>
          <w:tab w:val="left" w:pos="1276"/>
        </w:tabs>
        <w:ind w:firstLine="709"/>
        <w:jc w:val="both"/>
      </w:pPr>
      <w:r w:rsidRPr="009A5050">
        <w:t>26.1.</w:t>
      </w:r>
      <w:r w:rsidRPr="009A5050">
        <w:tab/>
      </w:r>
      <w:r w:rsidR="00966D65" w:rsidRPr="009A5050">
        <w:t xml:space="preserve">Генподрядчик в соответствии с пунктом 3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20% от начальной (максимальной) цены Договора, уменьшенной на размер аванса (30% от цены Договора), что составляет: </w:t>
      </w:r>
    </w:p>
    <w:p w14:paraId="401B5C52" w14:textId="77777777" w:rsidR="00966D65" w:rsidRPr="009A5050" w:rsidRDefault="00966D65" w:rsidP="00966D65">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4C3BAEE8" w14:textId="7DF2DDC0" w:rsidR="00BF7A08" w:rsidRPr="009A5050" w:rsidRDefault="00CF43DE" w:rsidP="00966D65">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28B1CBF4" w14:textId="4928245A" w:rsidR="00CF43DE" w:rsidRPr="009A5050" w:rsidRDefault="00BF7A08" w:rsidP="00CF43DE">
      <w:pPr>
        <w:tabs>
          <w:tab w:val="left" w:pos="284"/>
          <w:tab w:val="left" w:pos="993"/>
          <w:tab w:val="left" w:pos="1134"/>
          <w:tab w:val="left" w:pos="1276"/>
        </w:tabs>
        <w:ind w:firstLine="709"/>
        <w:jc w:val="both"/>
      </w:pPr>
      <w:r w:rsidRPr="009A5050">
        <w:t>– </w:t>
      </w:r>
      <w:r w:rsidR="009332F4">
        <w:rPr>
          <w:b/>
        </w:rPr>
        <w:t>68 826 984 </w:t>
      </w:r>
      <w:r w:rsidR="003F1D83" w:rsidRPr="009A5050">
        <w:t>(</w:t>
      </w:r>
      <w:r w:rsidR="009332F4" w:rsidRPr="009332F4">
        <w:t>Шестьдесят восемь миллионов восемьсот двадцать шесть тысяч девятьсот восемьдесят четыре</w:t>
      </w:r>
      <w:r w:rsidR="009332F4">
        <w:t>)</w:t>
      </w:r>
      <w:r w:rsidR="009332F4" w:rsidRPr="009332F4">
        <w:t xml:space="preserve"> рубля 02 копейки</w:t>
      </w:r>
      <w:r w:rsidR="00CF43DE" w:rsidRPr="009A5050">
        <w:t xml:space="preserve">. </w:t>
      </w:r>
    </w:p>
    <w:p w14:paraId="47EA2908" w14:textId="77777777" w:rsidR="00DC7AA1" w:rsidRPr="009A5050" w:rsidRDefault="00DC7AA1" w:rsidP="00DC7AA1">
      <w:pPr>
        <w:autoSpaceDE w:val="0"/>
        <w:autoSpaceDN w:val="0"/>
        <w:adjustRightInd w:val="0"/>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 xml:space="preserve">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w:t>
      </w:r>
      <w:r w:rsidR="00070EC3" w:rsidRPr="009A5050">
        <w:lastRenderedPageBreak/>
        <w:t>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3D42F57E"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B915E70" w14:textId="77777777" w:rsidR="00EA2548" w:rsidRPr="00E31017" w:rsidRDefault="00EA2548" w:rsidP="00EA2548">
      <w:pPr>
        <w:widowControl w:val="0"/>
        <w:autoSpaceDE w:val="0"/>
        <w:autoSpaceDN w:val="0"/>
        <w:adjustRightInd w:val="0"/>
        <w:ind w:left="709"/>
      </w:pPr>
      <w:r w:rsidRPr="00E31017">
        <w:t>ИНН 2632100740, КПП 770301001</w:t>
      </w:r>
    </w:p>
    <w:p w14:paraId="12E0DC89"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4D7B2308" w14:textId="77777777" w:rsidR="006C752A" w:rsidRDefault="00EA2548" w:rsidP="00EA2548">
      <w:pPr>
        <w:ind w:left="709"/>
      </w:pPr>
      <w:r w:rsidRPr="005E415C">
        <w:t xml:space="preserve">УФК по г. Москве (Акционерное общество «Курорты Северного Кавказа» </w:t>
      </w:r>
    </w:p>
    <w:p w14:paraId="57793255" w14:textId="2A02EE42" w:rsidR="00EA2548" w:rsidRPr="005E415C" w:rsidRDefault="00EA2548" w:rsidP="00EA2548">
      <w:pPr>
        <w:ind w:left="709"/>
      </w:pPr>
      <w:r w:rsidRPr="005E415C">
        <w:t>л/сч 711Н7550001)</w:t>
      </w:r>
    </w:p>
    <w:p w14:paraId="5F8CDA6B"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9A41828"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673F95D7"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0D6434BF"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6D395B44" w14:textId="2A144D54"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D86059">
        <w:rPr>
          <w:i/>
        </w:rPr>
        <w:t>открытого аукциона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950CBB" w:rsidRPr="00E942A9">
        <w:rPr>
          <w:i/>
        </w:rPr>
        <w:t xml:space="preserve">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w:t>
      </w:r>
      <w:r w:rsidR="00950CBB">
        <w:rPr>
          <w:i/>
        </w:rPr>
        <w:t>«</w:t>
      </w:r>
      <w:r w:rsidR="00950CBB" w:rsidRPr="00E942A9">
        <w:rPr>
          <w:i/>
        </w:rPr>
        <w:t>Лунная Поляна</w:t>
      </w:r>
      <w:r w:rsidR="00950CBB">
        <w:rPr>
          <w:i/>
        </w:rPr>
        <w:t>»</w:t>
      </w:r>
      <w:r w:rsidR="00950CBB" w:rsidRPr="00E942A9">
        <w:rPr>
          <w:i/>
        </w:rPr>
        <w:t xml:space="preserve"> - РТП-3 «Дукка</w:t>
      </w:r>
      <w:r w:rsidR="00402067" w:rsidRPr="00402067">
        <w:rPr>
          <w:i/>
        </w:rPr>
        <w:t>»</w:t>
      </w:r>
      <w:r w:rsidRPr="009A5050">
        <w:t xml:space="preserve">, </w:t>
      </w:r>
    </w:p>
    <w:p w14:paraId="4C6F2EF9" w14:textId="7E5F4A86"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w:t>
      </w:r>
      <w:r w:rsidR="00950CBB" w:rsidRPr="00E942A9">
        <w:rPr>
          <w:i/>
        </w:rPr>
        <w:t xml:space="preserve">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w:t>
      </w:r>
      <w:r w:rsidR="00950CBB">
        <w:rPr>
          <w:i/>
        </w:rPr>
        <w:t>«</w:t>
      </w:r>
      <w:r w:rsidR="00950CBB" w:rsidRPr="00E942A9">
        <w:rPr>
          <w:i/>
        </w:rPr>
        <w:t>Лунная Поляна</w:t>
      </w:r>
      <w:r w:rsidR="00950CBB">
        <w:rPr>
          <w:i/>
        </w:rPr>
        <w:t>»</w:t>
      </w:r>
      <w:r w:rsidR="00950CBB" w:rsidRPr="00E942A9">
        <w:rPr>
          <w:i/>
        </w:rPr>
        <w:t xml:space="preserve"> - РТП-3 «Дукка</w:t>
      </w:r>
      <w:r w:rsidR="00752A91" w:rsidRPr="009A5050">
        <w:rPr>
          <w:i/>
        </w:rPr>
        <w:t>»</w:t>
      </w:r>
      <w:r w:rsidRPr="009A5050">
        <w:t>.</w:t>
      </w:r>
    </w:p>
    <w:p w14:paraId="50EFAFD8" w14:textId="77777777" w:rsidR="009136B4" w:rsidRPr="001229CC" w:rsidRDefault="009136B4" w:rsidP="009136B4">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1639D580"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3C055C8"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44A7C208"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2CB87B7"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05227D62"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w:t>
      </w:r>
      <w:r>
        <w:lastRenderedPageBreak/>
        <w:t xml:space="preserve">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0BC7F"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43BC07D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1F858352" w14:textId="3C603CA1"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Закона</w:t>
      </w:r>
      <w:r w:rsidRPr="002A5D08">
        <w:t xml:space="preserve"> </w:t>
      </w:r>
      <w:r>
        <w:t>о контрактной системе. За каждый день просрочки исполнения Генподрядчиком обязательства, предусмотренного настоящим пунктом, начисляется пеня в размере, определенном</w:t>
      </w:r>
      <w:r w:rsidR="00DB1B69">
        <w:t xml:space="preserve"> статьей 28</w:t>
      </w:r>
      <w:r>
        <w:t xml:space="preserve"> Договора.</w:t>
      </w:r>
    </w:p>
    <w:p w14:paraId="600BADD0"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t>открытого аукциона</w:t>
      </w:r>
      <w:r w:rsidRPr="006640E7">
        <w:t xml:space="preserve"> в электронной форме</w:t>
      </w:r>
      <w:r w:rsidRPr="00F464F3">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w:t>
      </w:r>
      <w:r w:rsidRPr="009A5050">
        <w:lastRenderedPageBreak/>
        <w:t xml:space="preserve">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lastRenderedPageBreak/>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5302B3BF"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DB1B69">
        <w:t>обеспечения гарантийных обязательств</w:t>
      </w:r>
      <w:r w:rsidRPr="009A5050">
        <w:t xml:space="preserve">. </w:t>
      </w:r>
    </w:p>
    <w:p w14:paraId="0ACB22DF" w14:textId="77777777" w:rsidR="002A5D08" w:rsidRPr="009A5050" w:rsidRDefault="002A5D08" w:rsidP="00F54C08">
      <w:pPr>
        <w:widowControl w:val="0"/>
        <w:tabs>
          <w:tab w:val="left" w:pos="-284"/>
          <w:tab w:val="left" w:pos="1276"/>
        </w:tabs>
        <w:ind w:right="23" w:firstLine="709"/>
        <w:jc w:val="both"/>
      </w:pPr>
      <w:r w:rsidRPr="009A5050">
        <w:t>27.13.</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7DA348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791ED6D1"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F2408B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146F007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171A09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F2B502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w:t>
      </w:r>
      <w:r w:rsidRPr="00C42D45">
        <w:lastRenderedPageBreak/>
        <w:t xml:space="preserve">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BAF771C"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5794B5B"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294CC843"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01AB82E4" w14:textId="77777777" w:rsidR="009136B4" w:rsidRPr="00C42D45" w:rsidRDefault="009136B4" w:rsidP="009136B4">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2BC9226C"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5E3A488D"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CFE265B"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D1268CB"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064B17C7"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9DBF39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561C36C7"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136E4B1C"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09442A59"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7193C27"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2550E7"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 xml:space="preserve">в следующем </w:t>
      </w:r>
      <w:r w:rsidRPr="00A55BC5">
        <w:lastRenderedPageBreak/>
        <w:t>порядке:</w:t>
      </w:r>
    </w:p>
    <w:p w14:paraId="389D7241" w14:textId="77777777" w:rsidR="009136B4" w:rsidRPr="00C42D45" w:rsidRDefault="009136B4" w:rsidP="009136B4">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Pr="00C42D45">
        <w:t xml:space="preserve"> рублей;</w:t>
      </w:r>
    </w:p>
    <w:p w14:paraId="0B34F445" w14:textId="77777777" w:rsidR="009136B4" w:rsidRPr="00C42D45" w:rsidRDefault="009136B4" w:rsidP="009136B4">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098BA794" w14:textId="77777777" w:rsidR="009136B4" w:rsidRPr="00C42D45" w:rsidRDefault="009136B4" w:rsidP="009136B4">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DA88832" w14:textId="77777777" w:rsidR="009136B4" w:rsidRPr="00C42D45" w:rsidRDefault="009136B4" w:rsidP="009136B4">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Pr="00C42D45">
        <w:t xml:space="preserve"> рублей</w:t>
      </w:r>
      <w:r>
        <w:t>.</w:t>
      </w:r>
    </w:p>
    <w:p w14:paraId="557DBF2E" w14:textId="3BD006E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541C1975"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55097DDC" w14:textId="77777777" w:rsidR="009136B4" w:rsidRPr="00C42D45" w:rsidRDefault="009136B4" w:rsidP="009136B4">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82E5163" w14:textId="77777777" w:rsidR="009136B4" w:rsidRPr="00C42D45" w:rsidRDefault="009136B4" w:rsidP="009136B4">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53F53574" w14:textId="77777777" w:rsidR="009136B4" w:rsidRPr="00C42D45" w:rsidRDefault="009136B4" w:rsidP="009136B4">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Pr="00C42D45">
        <w:t xml:space="preserve"> рублей</w:t>
      </w:r>
      <w:r>
        <w:t>.</w:t>
      </w:r>
    </w:p>
    <w:p w14:paraId="011091F7" w14:textId="2366263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3BC56A4" w14:textId="671FD71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1B54CE56" w14:textId="499B9A3F" w:rsidR="009136B4" w:rsidRPr="00C42D45" w:rsidRDefault="009136B4" w:rsidP="009136B4">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1F7C88E5" w14:textId="3EA7D411" w:rsidR="009136B4" w:rsidRPr="00C42D45" w:rsidRDefault="009136B4" w:rsidP="009136B4">
      <w:pPr>
        <w:widowControl w:val="0"/>
        <w:autoSpaceDE w:val="0"/>
        <w:autoSpaceDN w:val="0"/>
        <w:adjustRightInd w:val="0"/>
        <w:ind w:firstLine="709"/>
        <w:jc w:val="both"/>
      </w:pPr>
      <w:r>
        <w:t>28</w:t>
      </w:r>
      <w:r w:rsidRPr="00C42D45">
        <w:t>.</w:t>
      </w:r>
      <w:r>
        <w:t>1</w:t>
      </w:r>
      <w:r w:rsidR="00F87A43" w:rsidRPr="00216479">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79C6FE5" w14:textId="2544D405" w:rsidR="009136B4" w:rsidRDefault="009136B4" w:rsidP="009136B4">
      <w:pPr>
        <w:widowControl w:val="0"/>
        <w:autoSpaceDE w:val="0"/>
        <w:autoSpaceDN w:val="0"/>
        <w:adjustRightInd w:val="0"/>
        <w:ind w:firstLine="709"/>
        <w:jc w:val="both"/>
      </w:pPr>
      <w:r>
        <w:t>28</w:t>
      </w:r>
      <w:r w:rsidRPr="00C42D45">
        <w:t>.</w:t>
      </w:r>
      <w:r>
        <w:t>1</w:t>
      </w:r>
      <w:r w:rsidR="00F87A43" w:rsidRPr="00216479">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77D483C" w14:textId="4E83DD60" w:rsidR="009136B4" w:rsidRPr="00DD64FE" w:rsidRDefault="009136B4" w:rsidP="009136B4">
      <w:pPr>
        <w:widowControl w:val="0"/>
        <w:autoSpaceDE w:val="0"/>
        <w:autoSpaceDN w:val="0"/>
        <w:adjustRightInd w:val="0"/>
        <w:ind w:firstLine="709"/>
        <w:jc w:val="both"/>
      </w:pPr>
      <w:r>
        <w:t>28.1</w:t>
      </w:r>
      <w:r w:rsidR="00F87A43" w:rsidRPr="00F87A43">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 xml:space="preserve">либо конфиденциальные сведения, кроме как в целях исполнения Договора. Не считается разглашением условий настоящего Договора сообщение части его </w:t>
      </w:r>
      <w:r w:rsidRPr="009A5050">
        <w:rPr>
          <w:rFonts w:eastAsia="Courier New"/>
          <w:bCs/>
        </w:rPr>
        <w:lastRenderedPageBreak/>
        <w:t>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57E3B3F1" w:rsidR="002A5D08" w:rsidRPr="009A5050" w:rsidRDefault="002A5D08" w:rsidP="00F54C08">
      <w:pPr>
        <w:widowControl w:val="0"/>
        <w:tabs>
          <w:tab w:val="left" w:pos="1276"/>
        </w:tabs>
        <w:ind w:right="20" w:firstLine="709"/>
        <w:jc w:val="both"/>
      </w:pPr>
      <w:r w:rsidRPr="009A5050">
        <w:t>30.2.</w:t>
      </w:r>
      <w:r w:rsidRPr="009A5050">
        <w:tab/>
        <w:t xml:space="preserve">Сторона, подвергшаяся воздействию обстоятельств непреодолимой силы, </w:t>
      </w:r>
      <w:r w:rsidRPr="009A5050">
        <w:lastRenderedPageBreak/>
        <w:t>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w:t>
      </w:r>
      <w:r w:rsidR="00606CF8">
        <w:t xml:space="preserve"> на освобождение от ответственности за невыполнение обязательств по Договору по причине указанных обстоятельств</w:t>
      </w:r>
      <w:r w:rsidRPr="009A5050">
        <w:t>.</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1E819646" w:rsidR="002A5D08" w:rsidRPr="009A5050" w:rsidRDefault="002A5D08" w:rsidP="00F54C08">
      <w:pPr>
        <w:widowControl w:val="0"/>
        <w:tabs>
          <w:tab w:val="left" w:pos="-142"/>
          <w:tab w:val="left" w:pos="1276"/>
        </w:tabs>
        <w:ind w:right="20" w:firstLine="709"/>
        <w:jc w:val="both"/>
      </w:pP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w:t>
      </w:r>
      <w:r w:rsidRPr="009A5050">
        <w:lastRenderedPageBreak/>
        <w:t>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2A7FE1D6"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24669682" w14:textId="77777777" w:rsidR="00400595" w:rsidRDefault="00400595" w:rsidP="00400595">
      <w:pPr>
        <w:ind w:right="2" w:firstLine="709"/>
        <w:contextualSpacing/>
        <w:jc w:val="both"/>
      </w:pPr>
      <w:r>
        <w:t>33.1. Настоящий Договор может быть расторгнут:</w:t>
      </w:r>
    </w:p>
    <w:p w14:paraId="0EA8CDD3" w14:textId="77777777" w:rsidR="00400595" w:rsidRDefault="00400595" w:rsidP="00400595">
      <w:pPr>
        <w:ind w:right="2" w:firstLine="709"/>
        <w:contextualSpacing/>
        <w:jc w:val="both"/>
      </w:pPr>
      <w:r>
        <w:t>- по соглашению Сторон;</w:t>
      </w:r>
    </w:p>
    <w:p w14:paraId="7CECCDE6" w14:textId="77777777" w:rsidR="00400595" w:rsidRDefault="00400595" w:rsidP="00400595">
      <w:pPr>
        <w:ind w:right="2" w:firstLine="709"/>
        <w:contextualSpacing/>
        <w:jc w:val="both"/>
      </w:pPr>
      <w:r>
        <w:t>- по решению суда;</w:t>
      </w:r>
    </w:p>
    <w:p w14:paraId="23A3DDE1"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6083B4D0"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7BC729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5385F62F"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55423A4C"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68C34B8D"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2736472D" w14:textId="77777777" w:rsidR="00400595" w:rsidRDefault="00400595" w:rsidP="00400595">
      <w:pPr>
        <w:ind w:right="2" w:firstLine="709"/>
        <w:contextualSpacing/>
        <w:jc w:val="both"/>
        <w:rPr>
          <w:color w:val="000000"/>
        </w:rPr>
      </w:pPr>
      <w:r>
        <w:lastRenderedPageBreak/>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685552DA"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2C58564E"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53F3B165"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46E95F56"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1FB3273" w14:textId="77777777" w:rsidR="00400595" w:rsidRDefault="00400595" w:rsidP="00400595">
      <w:pPr>
        <w:autoSpaceDE w:val="0"/>
        <w:autoSpaceDN w:val="0"/>
        <w:adjustRightInd w:val="0"/>
        <w:ind w:firstLine="709"/>
        <w:jc w:val="both"/>
      </w:pPr>
      <w:r w:rsidRPr="00AE6D7C">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1CCB0ED7"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5051644"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1F33F61D"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27756DFC"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5F091FE8"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7C19EC6E"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9904069"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7E03A6C6"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6D2207B1"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lastRenderedPageBreak/>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6C6EB45F" w:rsidR="002A5D08" w:rsidRPr="009A5050" w:rsidRDefault="002A5D08" w:rsidP="00F54C08">
      <w:pPr>
        <w:widowControl w:val="0"/>
        <w:tabs>
          <w:tab w:val="left" w:pos="-426"/>
          <w:tab w:val="left" w:pos="-284"/>
          <w:tab w:val="left" w:pos="1276"/>
        </w:tabs>
        <w:ind w:firstLine="709"/>
        <w:jc w:val="both"/>
      </w:pPr>
      <w:r w:rsidRPr="009A5050">
        <w:t>34.4. Все изменения и дополнения к настоящему Договору</w:t>
      </w:r>
      <w:r w:rsidR="00606CF8">
        <w:t xml:space="preserve"> оформляются путем подписания Сторонами дополнительных соглашений к Договору</w:t>
      </w:r>
      <w:r w:rsidRPr="009A5050">
        <w:t>.</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733107" w14:textId="77777777" w:rsidR="00107F39" w:rsidRPr="00E72869" w:rsidRDefault="002A5D08" w:rsidP="00107F39">
      <w:pPr>
        <w:ind w:firstLine="851"/>
        <w:jc w:val="both"/>
        <w:rPr>
          <w:lang w:eastAsia="ar-SA"/>
        </w:rPr>
      </w:pPr>
      <w:r w:rsidRPr="009A5050">
        <w:t>34.12</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7FBAC9" w14:textId="6FB0A33C" w:rsidR="002A5D08" w:rsidRPr="009A5050" w:rsidRDefault="002A5D08" w:rsidP="00107F39">
      <w:pPr>
        <w:widowControl w:val="0"/>
        <w:tabs>
          <w:tab w:val="left" w:pos="-284"/>
          <w:tab w:val="left" w:pos="1276"/>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5350E3F9" w14:textId="427B92CE" w:rsidR="005260B3" w:rsidRPr="005260B3" w:rsidRDefault="005260B3" w:rsidP="005260B3">
      <w:pPr>
        <w:widowControl w:val="0"/>
        <w:tabs>
          <w:tab w:val="left" w:pos="-284"/>
        </w:tabs>
        <w:ind w:firstLine="709"/>
        <w:jc w:val="both"/>
      </w:pPr>
      <w:r w:rsidRPr="005260B3">
        <w:t>Приложение №</w:t>
      </w:r>
      <w:r>
        <w:t> </w:t>
      </w:r>
      <w:r w:rsidRPr="005260B3">
        <w:t>12</w:t>
      </w:r>
      <w:r>
        <w:t> </w:t>
      </w:r>
      <w:r w:rsidRPr="005260B3">
        <w:t>-</w:t>
      </w:r>
      <w:r>
        <w:t> и</w:t>
      </w:r>
      <w:r w:rsidRPr="005260B3">
        <w:t>ндексы изменения сметной стоимости строительно-монтажных работ, пусконаладочных работ, оборудования, экологического мониторинга и усредненные индексы-дефляторы.</w:t>
      </w:r>
    </w:p>
    <w:p w14:paraId="5991878E" w14:textId="77777777" w:rsidR="002A5D08" w:rsidRPr="009A5050" w:rsidRDefault="002A5D08" w:rsidP="002A5D08">
      <w:pPr>
        <w:widowControl w:val="0"/>
        <w:tabs>
          <w:tab w:val="left" w:pos="-284"/>
        </w:tabs>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9A5050" w14:paraId="43EE9C44" w14:textId="77777777" w:rsidTr="009535D8">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3EF03E70" w14:textId="77777777" w:rsidR="002A5D08" w:rsidRPr="009A5050" w:rsidRDefault="002A5D08" w:rsidP="002A5D08">
            <w:pPr>
              <w:widowControl w:val="0"/>
              <w:autoSpaceDE w:val="0"/>
              <w:autoSpaceDN w:val="0"/>
              <w:adjustRightInd w:val="0"/>
              <w:ind w:firstLine="1"/>
              <w:jc w:val="both"/>
            </w:pPr>
            <w:r w:rsidRPr="009A5050">
              <w:t>БИК</w:t>
            </w:r>
          </w:p>
          <w:p w14:paraId="21983737" w14:textId="77777777" w:rsidR="002A5D08" w:rsidRPr="009A5050" w:rsidRDefault="002A5D08" w:rsidP="002A5D08">
            <w:pPr>
              <w:keepNext/>
              <w:jc w:val="both"/>
              <w:outlineLvl w:val="3"/>
              <w:rPr>
                <w:b/>
                <w:lang w:eastAsia="ar-SA"/>
              </w:rPr>
            </w:pPr>
          </w:p>
        </w:tc>
        <w:tc>
          <w:tcPr>
            <w:tcW w:w="5103"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77777777" w:rsidR="002A5D08" w:rsidRPr="009A5050" w:rsidRDefault="002A5D08" w:rsidP="002A5D08">
            <w:pPr>
              <w:jc w:val="both"/>
            </w:pPr>
            <w:r w:rsidRPr="009A5050">
              <w:t>АО «КСК»</w:t>
            </w:r>
          </w:p>
          <w:p w14:paraId="4A46EB05"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1DB2EB52" w14:textId="77777777" w:rsidR="00F450BB" w:rsidRDefault="00F450BB" w:rsidP="00F450BB">
            <w:pPr>
              <w:jc w:val="both"/>
            </w:pPr>
            <w:r w:rsidRPr="00494FD6">
              <w:t>улица Тестовская, дом 10, 26 этаж, помещение I,</w:t>
            </w:r>
          </w:p>
          <w:p w14:paraId="73FA6DB8" w14:textId="77777777" w:rsidR="00F450BB" w:rsidRPr="00494FD6" w:rsidRDefault="00F450BB" w:rsidP="00F450BB">
            <w:pPr>
              <w:jc w:val="both"/>
            </w:pPr>
            <w:r w:rsidRPr="00494FD6">
              <w:t>город Москва, Российская Федерация, 123112</w:t>
            </w:r>
          </w:p>
          <w:p w14:paraId="6950303D"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445792DD"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6EAA080A" w14:textId="77777777" w:rsidR="00F450BB" w:rsidRPr="00E1215F" w:rsidRDefault="00F450BB" w:rsidP="00F450BB">
            <w:pPr>
              <w:jc w:val="both"/>
            </w:pPr>
            <w:r w:rsidRPr="00494FD6">
              <w:t xml:space="preserve">123112, Российская Федерация, город Москва, </w:t>
            </w:r>
          </w:p>
          <w:p w14:paraId="0C036D15"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7A7C856F" w14:textId="77777777" w:rsidR="00F450BB" w:rsidRPr="00E1215F" w:rsidRDefault="00F450BB" w:rsidP="00F450BB">
            <w:pPr>
              <w:jc w:val="both"/>
            </w:pPr>
            <w:r w:rsidRPr="00E1215F">
              <w:t>Тел./факс: +7(495)775-91-22/ +7(495)775-91-24</w:t>
            </w:r>
          </w:p>
          <w:p w14:paraId="1617E61E" w14:textId="77777777" w:rsidR="00F450BB" w:rsidRPr="00E1215F" w:rsidRDefault="00F450BB" w:rsidP="00F450BB">
            <w:pPr>
              <w:jc w:val="both"/>
            </w:pPr>
            <w:r w:rsidRPr="00E1215F">
              <w:t xml:space="preserve">ИНН 2632100740, КПП </w:t>
            </w:r>
            <w:r w:rsidRPr="00494FD6">
              <w:t>770301001</w:t>
            </w:r>
          </w:p>
          <w:p w14:paraId="2DE3CADE" w14:textId="77777777" w:rsidR="00F450BB" w:rsidRDefault="00F450BB" w:rsidP="00F450BB">
            <w:pPr>
              <w:jc w:val="both"/>
            </w:pPr>
            <w:r w:rsidRPr="00E1215F">
              <w:t>ОКПО 67132337, ОГРН 1102632003320</w:t>
            </w:r>
          </w:p>
          <w:p w14:paraId="16EA6272" w14:textId="77777777" w:rsidR="00F450BB" w:rsidRPr="002A3DA4" w:rsidRDefault="00F450BB" w:rsidP="00F450BB">
            <w:pPr>
              <w:jc w:val="both"/>
              <w:rPr>
                <w:color w:val="000000"/>
                <w:u w:val="single"/>
              </w:rPr>
            </w:pPr>
            <w:r w:rsidRPr="002A3DA4">
              <w:rPr>
                <w:color w:val="000000"/>
                <w:u w:val="single"/>
              </w:rPr>
              <w:t>Платежные реквизиты:</w:t>
            </w:r>
          </w:p>
          <w:p w14:paraId="38CF60F1"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06C6D9DE" w14:textId="77777777" w:rsidR="00F450BB" w:rsidRPr="005E415C" w:rsidRDefault="00F450BB" w:rsidP="00F450BB">
            <w:pPr>
              <w:jc w:val="both"/>
            </w:pPr>
            <w:r w:rsidRPr="005E415C">
              <w:t>УФК по г. Москве (Акционерное общество «Курорты Северного Кавказа» л/сч 711Н7550001)</w:t>
            </w:r>
          </w:p>
          <w:p w14:paraId="15A0C4BC"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53A824C8"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7497E73E" w14:textId="77777777" w:rsidR="00F450BB" w:rsidRPr="005E415C" w:rsidRDefault="00F450BB" w:rsidP="00F450BB">
            <w:r w:rsidRPr="005E415C">
              <w:rPr>
                <w:u w:val="single"/>
              </w:rPr>
              <w:t>Корреспондентский счет:</w:t>
            </w:r>
            <w:r w:rsidRPr="005E415C">
              <w:t xml:space="preserve"> 40102810545370000003</w:t>
            </w:r>
          </w:p>
          <w:p w14:paraId="028F2685" w14:textId="77777777" w:rsidR="00F450BB" w:rsidRPr="005E415C" w:rsidRDefault="00F450BB" w:rsidP="00F450BB">
            <w:pPr>
              <w:rPr>
                <w:rFonts w:ascii="Georgia" w:hAnsi="Georgia" w:cs="Calibri"/>
              </w:rPr>
            </w:pPr>
            <w:r w:rsidRPr="005E415C">
              <w:rPr>
                <w:u w:val="single"/>
              </w:rPr>
              <w:t>БИК</w:t>
            </w:r>
            <w:r w:rsidRPr="005E415C">
              <w:t>: 004525988</w:t>
            </w:r>
          </w:p>
          <w:p w14:paraId="4A15DDE6" w14:textId="5C87369C" w:rsidR="002A5D08" w:rsidRPr="009A5050" w:rsidRDefault="002A5D08" w:rsidP="003A0294">
            <w:pPr>
              <w:jc w:val="both"/>
            </w:pPr>
          </w:p>
        </w:tc>
      </w:tr>
      <w:tr w:rsidR="002A5D08" w:rsidRPr="009A5050" w14:paraId="690A2E6A" w14:textId="77777777" w:rsidTr="009535D8">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103"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77777777" w:rsidR="002A5D08" w:rsidRPr="009A5050" w:rsidRDefault="002A5D08" w:rsidP="002A5D08">
            <w:pPr>
              <w:widowControl w:val="0"/>
              <w:autoSpaceDE w:val="0"/>
              <w:autoSpaceDN w:val="0"/>
              <w:adjustRightInd w:val="0"/>
              <w:ind w:firstLine="709"/>
              <w:jc w:val="both"/>
              <w:rPr>
                <w:b/>
              </w:rPr>
            </w:pPr>
            <w:r w:rsidRPr="009A5050">
              <w:rPr>
                <w:b/>
              </w:rPr>
              <w:t>АО «КСК»</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535D8">
        <w:tc>
          <w:tcPr>
            <w:tcW w:w="4645" w:type="dxa"/>
          </w:tcPr>
          <w:p w14:paraId="46A38408" w14:textId="77777777" w:rsidR="002A5D08" w:rsidRPr="009A5050" w:rsidRDefault="002A5D08" w:rsidP="002A5D08">
            <w:pPr>
              <w:ind w:firstLine="709"/>
              <w:jc w:val="both"/>
              <w:rPr>
                <w:b/>
              </w:rPr>
            </w:pPr>
          </w:p>
          <w:p w14:paraId="0A0CF37D" w14:textId="013274E1" w:rsidR="002A5D08" w:rsidRPr="009A5050" w:rsidRDefault="002A5D08" w:rsidP="002A5D08">
            <w:pPr>
              <w:ind w:firstLine="709"/>
              <w:jc w:val="both"/>
              <w:rPr>
                <w:b/>
              </w:rPr>
            </w:pPr>
            <w:r w:rsidRPr="009A5050">
              <w:rPr>
                <w:b/>
              </w:rPr>
              <w:t>____________ /</w:t>
            </w:r>
            <w:r w:rsidR="00107B7E">
              <w:rPr>
                <w:b/>
              </w:rPr>
              <w:t>________</w:t>
            </w:r>
            <w:r w:rsidRPr="009A5050">
              <w:rPr>
                <w:b/>
              </w:rPr>
              <w:t xml:space="preserve"> /</w:t>
            </w:r>
          </w:p>
          <w:p w14:paraId="2DE5A7F3" w14:textId="6A360A6F" w:rsidR="002A5D08" w:rsidRPr="009A5050" w:rsidRDefault="00107B7E" w:rsidP="002A5D08">
            <w:pPr>
              <w:ind w:firstLine="709"/>
              <w:jc w:val="both"/>
              <w:rPr>
                <w:b/>
              </w:rPr>
            </w:pPr>
            <w:r w:rsidRPr="006F34EF">
              <w:rPr>
                <w:i/>
                <w:sz w:val="20"/>
                <w:szCs w:val="20"/>
              </w:rPr>
              <w:t>(подписано ЭЦП)</w:t>
            </w:r>
          </w:p>
        </w:tc>
        <w:tc>
          <w:tcPr>
            <w:tcW w:w="5103"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27B2ABD6" w:rsidR="002A5D08" w:rsidRPr="009A5050" w:rsidRDefault="002A5D08" w:rsidP="002A5D08">
            <w:pPr>
              <w:widowControl w:val="0"/>
              <w:autoSpaceDE w:val="0"/>
              <w:autoSpaceDN w:val="0"/>
              <w:adjustRightInd w:val="0"/>
              <w:ind w:firstLine="709"/>
              <w:jc w:val="both"/>
              <w:rPr>
                <w:b/>
              </w:rPr>
            </w:pPr>
            <w:r w:rsidRPr="009A5050">
              <w:rPr>
                <w:b/>
              </w:rPr>
              <w:t>____________ /</w:t>
            </w:r>
            <w:r w:rsidR="00107B7E">
              <w:rPr>
                <w:b/>
              </w:rPr>
              <w:t>____________</w:t>
            </w:r>
            <w:r w:rsidRPr="009A5050">
              <w:rPr>
                <w:b/>
              </w:rPr>
              <w:t xml:space="preserve"> /</w:t>
            </w:r>
          </w:p>
          <w:p w14:paraId="5A69DB51" w14:textId="5A84FD63" w:rsidR="002A5D08" w:rsidRPr="009A5050" w:rsidRDefault="00107B7E" w:rsidP="002A5D08">
            <w:pPr>
              <w:widowControl w:val="0"/>
              <w:autoSpaceDE w:val="0"/>
              <w:autoSpaceDN w:val="0"/>
              <w:adjustRightInd w:val="0"/>
              <w:ind w:firstLine="709"/>
              <w:jc w:val="both"/>
              <w:rPr>
                <w:b/>
              </w:rPr>
            </w:pPr>
            <w:r w:rsidRPr="006F34EF">
              <w:rPr>
                <w:i/>
                <w:sz w:val="20"/>
                <w:szCs w:val="20"/>
              </w:rPr>
              <w:t>(подписано ЭЦП)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 xml:space="preserve">акционерное общество «Курорты Северного Кавказа» </w:t>
      </w:r>
      <w:r w:rsidRPr="009A5050">
        <w:rPr>
          <w:b/>
          <w:bCs/>
          <w:spacing w:val="-10"/>
          <w:shd w:val="clear" w:color="auto" w:fill="FFFFFF"/>
        </w:rPr>
        <w:br/>
      </w:r>
      <w:r w:rsidRPr="009A5050">
        <w:t xml:space="preserve">(АО «КСК»),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77777777" w:rsidR="002A5D08" w:rsidRPr="009A5050" w:rsidRDefault="002A5D08" w:rsidP="002A5D08">
            <w:pPr>
              <w:jc w:val="both"/>
              <w:rPr>
                <w:rFonts w:eastAsia="Calibri"/>
              </w:rPr>
            </w:pPr>
            <w:r w:rsidRPr="009A5050">
              <w:rPr>
                <w:bCs/>
                <w:spacing w:val="-10"/>
                <w:shd w:val="clear" w:color="auto" w:fill="FFFFFF"/>
              </w:rPr>
              <w:t>АО «КСК»</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28E69FEA" w:rsidR="002A5D08" w:rsidRPr="009A5050" w:rsidRDefault="00107B7E" w:rsidP="002A5D08">
            <w:pPr>
              <w:jc w:val="both"/>
            </w:pPr>
            <w:r w:rsidRPr="006F34EF">
              <w:rPr>
                <w:i/>
                <w:sz w:val="20"/>
                <w:szCs w:val="20"/>
              </w:rPr>
              <w:t>(подписано ЭЦП)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25E3713A" w:rsidR="002A5D08" w:rsidRPr="009A5050" w:rsidRDefault="00107B7E" w:rsidP="002A5D08">
            <w:pPr>
              <w:jc w:val="both"/>
            </w:pPr>
            <w:r w:rsidRPr="006F34EF">
              <w:rPr>
                <w:i/>
                <w:sz w:val="20"/>
                <w:szCs w:val="20"/>
              </w:rPr>
              <w:t>(подписано ЭЦП)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423176BC" w14:textId="0B936732" w:rsidR="00472D4F" w:rsidRPr="00472D4F" w:rsidRDefault="00C71470" w:rsidP="00472D4F">
      <w:pPr>
        <w:tabs>
          <w:tab w:val="left" w:pos="567"/>
          <w:tab w:val="left" w:pos="1134"/>
        </w:tabs>
        <w:ind w:right="-1"/>
        <w:jc w:val="center"/>
        <w:rPr>
          <w:b/>
        </w:rPr>
      </w:pPr>
      <w:r w:rsidRPr="009A5050">
        <w:rPr>
          <w:b/>
        </w:rPr>
        <w:t>по объект</w:t>
      </w:r>
      <w:r w:rsidR="009E4703">
        <w:rPr>
          <w:b/>
        </w:rPr>
        <w:t>у</w:t>
      </w:r>
      <w:r w:rsidRPr="009A5050">
        <w:rPr>
          <w:b/>
        </w:rPr>
        <w:t>: «</w:t>
      </w:r>
      <w:r w:rsidR="00472D4F" w:rsidRPr="00472D4F">
        <w:rPr>
          <w:b/>
        </w:rPr>
        <w:t>Кабельная линия 35 кВ: ПС 35/10 кВ «Романтик»- РТП-1</w:t>
      </w:r>
    </w:p>
    <w:p w14:paraId="7EA4D585" w14:textId="77777777" w:rsidR="00472D4F" w:rsidRPr="00472D4F" w:rsidRDefault="00472D4F" w:rsidP="00472D4F">
      <w:pPr>
        <w:tabs>
          <w:tab w:val="left" w:pos="567"/>
          <w:tab w:val="left" w:pos="1134"/>
        </w:tabs>
        <w:ind w:right="-1"/>
        <w:jc w:val="center"/>
        <w:rPr>
          <w:b/>
        </w:rPr>
      </w:pPr>
      <w:r w:rsidRPr="00472D4F">
        <w:rPr>
          <w:b/>
        </w:rPr>
        <w:t>«Северный склон»-РТП-2 «Лунная поляна» - РТП-3 «Дукка»</w:t>
      </w:r>
    </w:p>
    <w:p w14:paraId="14A05D9C" w14:textId="77777777" w:rsidR="00472D4F" w:rsidRPr="00472D4F" w:rsidRDefault="00472D4F" w:rsidP="00472D4F">
      <w:pPr>
        <w:tabs>
          <w:tab w:val="left" w:pos="567"/>
          <w:tab w:val="left" w:pos="1134"/>
        </w:tabs>
        <w:ind w:right="-1"/>
        <w:jc w:val="center"/>
        <w:rPr>
          <w:b/>
        </w:rPr>
      </w:pPr>
      <w:r w:rsidRPr="00472D4F">
        <w:rPr>
          <w:b/>
        </w:rPr>
        <w:t>всесезонного туристско-рекреационного комплекса «Архыз». 3 этап –</w:t>
      </w:r>
    </w:p>
    <w:p w14:paraId="5A4B4441" w14:textId="6733DABF" w:rsidR="00C71470" w:rsidRPr="009A5050" w:rsidRDefault="00472D4F" w:rsidP="00472D4F">
      <w:pPr>
        <w:tabs>
          <w:tab w:val="left" w:pos="567"/>
          <w:tab w:val="left" w:pos="1134"/>
        </w:tabs>
        <w:ind w:right="-1"/>
        <w:jc w:val="center"/>
        <w:rPr>
          <w:b/>
        </w:rPr>
      </w:pPr>
      <w:r w:rsidRPr="00472D4F">
        <w:rPr>
          <w:b/>
        </w:rPr>
        <w:t>РТП-2 «Лунная Поляна» - РТП-3 «Дукка</w:t>
      </w:r>
      <w:r w:rsidR="00B83747" w:rsidRPr="00B83747">
        <w:rPr>
          <w:b/>
        </w:rPr>
        <w:t>»</w:t>
      </w:r>
      <w:r w:rsidR="00466956" w:rsidRPr="009A5050">
        <w:rPr>
          <w:b/>
        </w:rPr>
        <w:t xml:space="preserve"> </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2024F8" w:rsidRPr="009A5050" w14:paraId="15E84B9E" w14:textId="77777777" w:rsidTr="0085370A">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79D9B54"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FB38A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5B3C7982" w:rsidR="002A5D08" w:rsidRPr="009A5050" w:rsidRDefault="00472D4F" w:rsidP="00741E01">
            <w:pPr>
              <w:tabs>
                <w:tab w:val="left" w:pos="567"/>
                <w:tab w:val="left" w:pos="1134"/>
              </w:tabs>
              <w:ind w:right="-1"/>
              <w:jc w:val="both"/>
              <w:rPr>
                <w:color w:val="000000"/>
              </w:rPr>
            </w:pPr>
            <w:r w:rsidRPr="00472D4F">
              <w:t>Строительно-монтажные работы, включая подготовительные работы, подготовку исполнительной документации, сдачу объекта Заказчику с комплектом 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r w:rsidR="00FB38A4" w:rsidRPr="009A5050" w14:paraId="18C6283C" w14:textId="77777777" w:rsidTr="00473558">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8773F" w14:textId="32AF233F" w:rsidR="00FB38A4" w:rsidRPr="00FB38A4" w:rsidRDefault="00FB38A4" w:rsidP="00FB38A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C385BA" w14:textId="77777777" w:rsidR="00FB38A4" w:rsidRPr="009A5050" w:rsidRDefault="00FB38A4"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5EE023F" w14:textId="77777777" w:rsidR="00FB38A4" w:rsidRPr="009A5050" w:rsidRDefault="00FB38A4"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16D8DDEA" w14:textId="77777777" w:rsidR="00FB38A4" w:rsidRPr="009A5050" w:rsidRDefault="00FB38A4"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77777777" w:rsidR="002A5D08" w:rsidRPr="009A5050" w:rsidRDefault="002A5D08" w:rsidP="00CB14B5">
            <w:pPr>
              <w:jc w:val="both"/>
              <w:rPr>
                <w:b/>
              </w:rPr>
            </w:pPr>
            <w:r w:rsidRPr="009A5050">
              <w:rPr>
                <w:bCs/>
                <w:spacing w:val="-10"/>
                <w:shd w:val="clear" w:color="auto" w:fill="FFFFFF"/>
              </w:rPr>
              <w:t>АО «КСК»</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55F81B16" w:rsidR="002A5D08" w:rsidRPr="009A5050" w:rsidRDefault="00107B7E" w:rsidP="002A5D08">
            <w:pPr>
              <w:jc w:val="both"/>
            </w:pPr>
            <w:r w:rsidRPr="006F34EF">
              <w:rPr>
                <w:i/>
                <w:sz w:val="20"/>
                <w:szCs w:val="20"/>
              </w:rPr>
              <w:t>(подписано ЭЦП)</w:t>
            </w:r>
          </w:p>
        </w:tc>
        <w:tc>
          <w:tcPr>
            <w:tcW w:w="6095" w:type="dxa"/>
          </w:tcPr>
          <w:p w14:paraId="34EFFA42" w14:textId="77777777" w:rsidR="002A5D08" w:rsidRPr="009A5050" w:rsidRDefault="002A5D08" w:rsidP="00CB14B5">
            <w:pPr>
              <w:jc w:val="both"/>
            </w:pPr>
            <w:r w:rsidRPr="009A5050">
              <w:t>____________  / /</w:t>
            </w:r>
          </w:p>
          <w:p w14:paraId="75608FD0" w14:textId="77C9F1AE" w:rsidR="002A5D08" w:rsidRPr="009A5050" w:rsidRDefault="00107B7E" w:rsidP="00CB14B5">
            <w:pPr>
              <w:jc w:val="both"/>
            </w:pPr>
            <w:r w:rsidRPr="006F34EF">
              <w:rPr>
                <w:i/>
                <w:sz w:val="20"/>
                <w:szCs w:val="20"/>
              </w:rPr>
              <w:t>(подписано ЭЦП)</w:t>
            </w:r>
          </w:p>
        </w:tc>
      </w:tr>
    </w:tbl>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00E19175" w14:textId="0EE2537B" w:rsidR="00472D4F" w:rsidRPr="00472D4F" w:rsidRDefault="00C71470" w:rsidP="00472D4F">
      <w:pPr>
        <w:tabs>
          <w:tab w:val="left" w:pos="567"/>
          <w:tab w:val="left" w:pos="1134"/>
        </w:tabs>
        <w:ind w:right="-1"/>
        <w:jc w:val="center"/>
        <w:rPr>
          <w:b/>
        </w:rPr>
      </w:pPr>
      <w:r w:rsidRPr="009A5050">
        <w:rPr>
          <w:b/>
        </w:rPr>
        <w:t>по объект</w:t>
      </w:r>
      <w:r w:rsidR="003B560E">
        <w:rPr>
          <w:b/>
        </w:rPr>
        <w:t>у</w:t>
      </w:r>
      <w:r w:rsidRPr="009A5050">
        <w:rPr>
          <w:b/>
        </w:rPr>
        <w:t>: «</w:t>
      </w:r>
      <w:r w:rsidR="00472D4F" w:rsidRPr="00472D4F">
        <w:rPr>
          <w:b/>
        </w:rPr>
        <w:t>Кабельная линия 35 кВ: ПС 35/10 кВ «Романтик»- РТП-1</w:t>
      </w:r>
    </w:p>
    <w:p w14:paraId="6895F02C" w14:textId="77777777" w:rsidR="00472D4F" w:rsidRPr="00472D4F" w:rsidRDefault="00472D4F" w:rsidP="00472D4F">
      <w:pPr>
        <w:tabs>
          <w:tab w:val="left" w:pos="567"/>
          <w:tab w:val="left" w:pos="1134"/>
        </w:tabs>
        <w:ind w:right="-1"/>
        <w:jc w:val="center"/>
        <w:rPr>
          <w:b/>
        </w:rPr>
      </w:pPr>
      <w:r w:rsidRPr="00472D4F">
        <w:rPr>
          <w:b/>
        </w:rPr>
        <w:t>«Северный склон»-РТП-2 «Лунная поляна» - РТП-3 «Дукка»</w:t>
      </w:r>
    </w:p>
    <w:p w14:paraId="5B2BAA71" w14:textId="77777777" w:rsidR="00472D4F" w:rsidRPr="00472D4F" w:rsidRDefault="00472D4F" w:rsidP="00472D4F">
      <w:pPr>
        <w:tabs>
          <w:tab w:val="left" w:pos="567"/>
          <w:tab w:val="left" w:pos="1134"/>
        </w:tabs>
        <w:ind w:right="-1"/>
        <w:jc w:val="center"/>
        <w:rPr>
          <w:b/>
        </w:rPr>
      </w:pPr>
      <w:r w:rsidRPr="00472D4F">
        <w:rPr>
          <w:b/>
        </w:rPr>
        <w:t>всесезонного туристско-рекреационного комплекса «Архыз». 3 этап –</w:t>
      </w:r>
    </w:p>
    <w:p w14:paraId="449F88A3" w14:textId="353689EB" w:rsidR="00C71470" w:rsidRPr="009A5050" w:rsidRDefault="00472D4F" w:rsidP="00472D4F">
      <w:pPr>
        <w:tabs>
          <w:tab w:val="left" w:pos="567"/>
          <w:tab w:val="left" w:pos="1134"/>
        </w:tabs>
        <w:ind w:right="-1"/>
        <w:jc w:val="center"/>
        <w:rPr>
          <w:b/>
        </w:rPr>
      </w:pPr>
      <w:r w:rsidRPr="00472D4F">
        <w:rPr>
          <w:b/>
        </w:rPr>
        <w:t>РТП-2 «Лунная Поляна» - РТП-3 «Дукка</w:t>
      </w:r>
      <w:r w:rsidR="00B83747" w:rsidRPr="00B83747">
        <w:rPr>
          <w:b/>
        </w:rPr>
        <w:t>»</w:t>
      </w:r>
      <w:r w:rsidR="00466956" w:rsidRPr="009A5050">
        <w:rPr>
          <w:b/>
        </w:rPr>
        <w:t xml:space="preserve"> </w:t>
      </w:r>
    </w:p>
    <w:p w14:paraId="3749AB9C" w14:textId="35A97F51" w:rsidR="00C71470" w:rsidRDefault="00C71470" w:rsidP="00C71470">
      <w:pPr>
        <w:jc w:val="center"/>
        <w:rPr>
          <w:b/>
        </w:rPr>
      </w:pPr>
    </w:p>
    <w:tbl>
      <w:tblPr>
        <w:tblW w:w="14454" w:type="dxa"/>
        <w:tblLook w:val="04A0" w:firstRow="1" w:lastRow="0" w:firstColumn="1" w:lastColumn="0" w:noHBand="0" w:noVBand="1"/>
      </w:tblPr>
      <w:tblGrid>
        <w:gridCol w:w="875"/>
        <w:gridCol w:w="8494"/>
        <w:gridCol w:w="2533"/>
        <w:gridCol w:w="2552"/>
      </w:tblGrid>
      <w:tr w:rsidR="003B560E" w:rsidRPr="003B560E" w14:paraId="63499D02" w14:textId="77777777" w:rsidTr="00353E41">
        <w:trPr>
          <w:trHeight w:val="495"/>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F8A8C" w14:textId="694A6AB7" w:rsidR="00B17FC2" w:rsidRPr="003B560E" w:rsidRDefault="00B17FC2" w:rsidP="00B17FC2">
            <w:pPr>
              <w:jc w:val="center"/>
              <w:rPr>
                <w:b/>
                <w:bCs/>
                <w:color w:val="000000"/>
              </w:rPr>
            </w:pPr>
            <w:r>
              <w:rPr>
                <w:b/>
                <w:bCs/>
                <w:color w:val="000000"/>
              </w:rPr>
              <w:t>п/</w:t>
            </w:r>
            <w:r w:rsidR="003B560E" w:rsidRPr="003B560E">
              <w:rPr>
                <w:b/>
                <w:bCs/>
                <w:color w:val="000000"/>
              </w:rPr>
              <w:t xml:space="preserve">№ </w:t>
            </w:r>
            <w:r w:rsidRPr="009A5050">
              <w:rPr>
                <w:b/>
                <w:bCs/>
                <w:color w:val="000000"/>
              </w:rPr>
              <w:t>Этапа</w:t>
            </w:r>
          </w:p>
        </w:tc>
        <w:tc>
          <w:tcPr>
            <w:tcW w:w="8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EF89" w14:textId="77777777" w:rsidR="003B560E" w:rsidRDefault="003B560E" w:rsidP="003B560E">
            <w:pPr>
              <w:jc w:val="center"/>
              <w:rPr>
                <w:b/>
                <w:bCs/>
                <w:color w:val="000000"/>
              </w:rPr>
            </w:pPr>
            <w:r w:rsidRPr="003B560E">
              <w:rPr>
                <w:b/>
                <w:bCs/>
                <w:color w:val="000000"/>
              </w:rPr>
              <w:t>Виды (наименования) работ</w:t>
            </w:r>
          </w:p>
          <w:p w14:paraId="1F431472" w14:textId="7C88B1C8" w:rsidR="00B17FC2" w:rsidRPr="003B560E" w:rsidRDefault="00B17FC2" w:rsidP="003B560E">
            <w:pPr>
              <w:jc w:val="center"/>
              <w:rPr>
                <w:b/>
                <w:bCs/>
                <w:color w:val="000000"/>
              </w:rPr>
            </w:pPr>
            <w:r w:rsidRPr="009A5050">
              <w:rPr>
                <w:b/>
                <w:bCs/>
                <w:color w:val="000000"/>
              </w:rPr>
              <w:t>(Этапа работ)</w:t>
            </w:r>
          </w:p>
        </w:tc>
        <w:tc>
          <w:tcPr>
            <w:tcW w:w="5085" w:type="dxa"/>
            <w:gridSpan w:val="2"/>
            <w:tcBorders>
              <w:top w:val="single" w:sz="4" w:space="0" w:color="auto"/>
              <w:left w:val="nil"/>
              <w:bottom w:val="single" w:sz="4" w:space="0" w:color="auto"/>
              <w:right w:val="single" w:sz="4" w:space="0" w:color="auto"/>
            </w:tcBorders>
            <w:shd w:val="clear" w:color="auto" w:fill="auto"/>
            <w:vAlign w:val="center"/>
            <w:hideMark/>
          </w:tcPr>
          <w:p w14:paraId="708C0053" w14:textId="77777777" w:rsidR="003B560E" w:rsidRDefault="003B560E" w:rsidP="003B560E">
            <w:pPr>
              <w:jc w:val="center"/>
              <w:rPr>
                <w:b/>
                <w:bCs/>
                <w:color w:val="000000"/>
              </w:rPr>
            </w:pPr>
            <w:r w:rsidRPr="003B560E">
              <w:rPr>
                <w:b/>
                <w:bCs/>
                <w:color w:val="000000"/>
              </w:rPr>
              <w:t>Сроки выполнения работ</w:t>
            </w:r>
          </w:p>
          <w:p w14:paraId="6B742F5B" w14:textId="6E5AD09E" w:rsidR="00B17FC2" w:rsidRPr="003B560E" w:rsidRDefault="00B17FC2" w:rsidP="003B560E">
            <w:pPr>
              <w:jc w:val="center"/>
              <w:rPr>
                <w:b/>
                <w:bCs/>
                <w:color w:val="000000"/>
              </w:rPr>
            </w:pPr>
            <w:r w:rsidRPr="009A5050">
              <w:rPr>
                <w:b/>
                <w:bCs/>
                <w:color w:val="000000"/>
              </w:rPr>
              <w:t>(Этапа работ)</w:t>
            </w:r>
          </w:p>
        </w:tc>
      </w:tr>
      <w:tr w:rsidR="003B560E" w:rsidRPr="003B560E" w14:paraId="0DA0804E" w14:textId="77777777" w:rsidTr="00353E41">
        <w:trPr>
          <w:trHeight w:val="570"/>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A1945BF" w14:textId="77777777" w:rsidR="003B560E" w:rsidRPr="003B560E" w:rsidRDefault="003B560E" w:rsidP="003B560E">
            <w:pPr>
              <w:rPr>
                <w:b/>
                <w:bCs/>
                <w:color w:val="000000"/>
              </w:rPr>
            </w:pPr>
          </w:p>
        </w:tc>
        <w:tc>
          <w:tcPr>
            <w:tcW w:w="8494" w:type="dxa"/>
            <w:vMerge/>
            <w:tcBorders>
              <w:top w:val="single" w:sz="4" w:space="0" w:color="auto"/>
              <w:left w:val="single" w:sz="4" w:space="0" w:color="auto"/>
              <w:bottom w:val="single" w:sz="4" w:space="0" w:color="auto"/>
              <w:right w:val="single" w:sz="4" w:space="0" w:color="auto"/>
            </w:tcBorders>
            <w:vAlign w:val="center"/>
            <w:hideMark/>
          </w:tcPr>
          <w:p w14:paraId="56957911" w14:textId="77777777" w:rsidR="003B560E" w:rsidRPr="003B560E" w:rsidRDefault="003B560E" w:rsidP="003B560E">
            <w:pPr>
              <w:rPr>
                <w:b/>
                <w:bCs/>
                <w:color w:val="000000"/>
              </w:rPr>
            </w:pPr>
          </w:p>
        </w:tc>
        <w:tc>
          <w:tcPr>
            <w:tcW w:w="2533" w:type="dxa"/>
            <w:tcBorders>
              <w:top w:val="nil"/>
              <w:left w:val="nil"/>
              <w:bottom w:val="single" w:sz="4" w:space="0" w:color="auto"/>
              <w:right w:val="single" w:sz="4" w:space="0" w:color="auto"/>
            </w:tcBorders>
            <w:shd w:val="clear" w:color="auto" w:fill="auto"/>
            <w:vAlign w:val="center"/>
            <w:hideMark/>
          </w:tcPr>
          <w:p w14:paraId="3F52625C" w14:textId="77777777" w:rsidR="003B560E" w:rsidRPr="003B560E" w:rsidRDefault="003B560E" w:rsidP="003B560E">
            <w:pPr>
              <w:jc w:val="center"/>
              <w:rPr>
                <w:b/>
                <w:bCs/>
                <w:color w:val="000000"/>
              </w:rPr>
            </w:pPr>
            <w:r w:rsidRPr="003B560E">
              <w:rPr>
                <w:b/>
                <w:bCs/>
                <w:color w:val="000000"/>
              </w:rPr>
              <w:t>Дата начала</w:t>
            </w:r>
          </w:p>
        </w:tc>
        <w:tc>
          <w:tcPr>
            <w:tcW w:w="2552" w:type="dxa"/>
            <w:tcBorders>
              <w:top w:val="nil"/>
              <w:left w:val="nil"/>
              <w:bottom w:val="single" w:sz="4" w:space="0" w:color="auto"/>
              <w:right w:val="single" w:sz="4" w:space="0" w:color="auto"/>
            </w:tcBorders>
            <w:shd w:val="clear" w:color="auto" w:fill="auto"/>
            <w:vAlign w:val="center"/>
            <w:hideMark/>
          </w:tcPr>
          <w:p w14:paraId="56942D73" w14:textId="77777777" w:rsidR="003B560E" w:rsidRPr="003B560E" w:rsidRDefault="003B560E" w:rsidP="003B560E">
            <w:pPr>
              <w:jc w:val="center"/>
              <w:rPr>
                <w:b/>
                <w:bCs/>
                <w:color w:val="000000"/>
              </w:rPr>
            </w:pPr>
            <w:r w:rsidRPr="003B560E">
              <w:rPr>
                <w:b/>
                <w:bCs/>
                <w:color w:val="000000"/>
              </w:rPr>
              <w:t>Дата окончания</w:t>
            </w:r>
          </w:p>
        </w:tc>
      </w:tr>
      <w:tr w:rsidR="003B560E" w:rsidRPr="003B560E" w14:paraId="57C81332" w14:textId="77777777" w:rsidTr="00353E41">
        <w:trPr>
          <w:trHeight w:val="33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66D68C" w14:textId="77777777" w:rsidR="003B560E" w:rsidRPr="003B560E" w:rsidRDefault="003B560E" w:rsidP="003B560E">
            <w:pPr>
              <w:jc w:val="center"/>
              <w:rPr>
                <w:b/>
                <w:color w:val="000000"/>
              </w:rPr>
            </w:pPr>
            <w:r w:rsidRPr="003B560E">
              <w:rPr>
                <w:b/>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4141AB20" w14:textId="77777777" w:rsidR="003B560E" w:rsidRPr="003B560E" w:rsidRDefault="003B560E" w:rsidP="003B560E">
            <w:pPr>
              <w:jc w:val="center"/>
              <w:rPr>
                <w:b/>
                <w:color w:val="000000"/>
              </w:rPr>
            </w:pPr>
            <w:r w:rsidRPr="003B560E">
              <w:rPr>
                <w:b/>
                <w:color w:val="000000"/>
              </w:rPr>
              <w:t>2</w:t>
            </w:r>
          </w:p>
        </w:tc>
        <w:tc>
          <w:tcPr>
            <w:tcW w:w="2533" w:type="dxa"/>
            <w:tcBorders>
              <w:top w:val="nil"/>
              <w:left w:val="nil"/>
              <w:bottom w:val="single" w:sz="4" w:space="0" w:color="auto"/>
              <w:right w:val="single" w:sz="4" w:space="0" w:color="auto"/>
            </w:tcBorders>
            <w:shd w:val="clear" w:color="auto" w:fill="auto"/>
            <w:vAlign w:val="center"/>
            <w:hideMark/>
          </w:tcPr>
          <w:p w14:paraId="0F4EC48B" w14:textId="77777777" w:rsidR="003B560E" w:rsidRPr="003B560E" w:rsidRDefault="003B560E" w:rsidP="003B560E">
            <w:pPr>
              <w:jc w:val="center"/>
              <w:rPr>
                <w:b/>
                <w:color w:val="000000"/>
              </w:rPr>
            </w:pPr>
            <w:r w:rsidRPr="003B560E">
              <w:rPr>
                <w:b/>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14:paraId="5BD6BAC6" w14:textId="77777777" w:rsidR="003B560E" w:rsidRPr="003B560E" w:rsidRDefault="003B560E" w:rsidP="003B560E">
            <w:pPr>
              <w:jc w:val="center"/>
              <w:rPr>
                <w:b/>
                <w:color w:val="000000"/>
              </w:rPr>
            </w:pPr>
            <w:r w:rsidRPr="003B560E">
              <w:rPr>
                <w:b/>
                <w:color w:val="000000"/>
              </w:rPr>
              <w:t>4</w:t>
            </w:r>
          </w:p>
        </w:tc>
      </w:tr>
      <w:tr w:rsidR="003B560E" w:rsidRPr="003B560E" w14:paraId="5973B741" w14:textId="77777777" w:rsidTr="00353E41">
        <w:trPr>
          <w:trHeight w:val="120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D77E14" w14:textId="6A598BAF" w:rsidR="003B560E" w:rsidRPr="003B560E" w:rsidRDefault="003B560E" w:rsidP="003B560E">
            <w:pPr>
              <w:jc w:val="center"/>
              <w:rPr>
                <w:color w:val="000000"/>
              </w:rPr>
            </w:pPr>
            <w:r w:rsidRPr="003B560E">
              <w:rPr>
                <w:color w:val="000000"/>
              </w:rPr>
              <w:t>1</w:t>
            </w:r>
            <w:r>
              <w:rPr>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0B0CA806" w14:textId="39931EC2" w:rsidR="003B560E" w:rsidRPr="003B560E" w:rsidRDefault="003B560E" w:rsidP="0085370A">
            <w:pPr>
              <w:rPr>
                <w:color w:val="000000"/>
              </w:rPr>
            </w:pPr>
            <w:r w:rsidRPr="003B560E">
              <w:rPr>
                <w:color w:val="000000"/>
              </w:rPr>
              <w:t>Р</w:t>
            </w:r>
            <w:r>
              <w:rPr>
                <w:color w:val="000000"/>
              </w:rPr>
              <w:t>азработка рабочей документации</w:t>
            </w:r>
          </w:p>
        </w:tc>
        <w:tc>
          <w:tcPr>
            <w:tcW w:w="2533" w:type="dxa"/>
            <w:tcBorders>
              <w:top w:val="nil"/>
              <w:left w:val="nil"/>
              <w:bottom w:val="single" w:sz="4" w:space="0" w:color="auto"/>
              <w:right w:val="single" w:sz="4" w:space="0" w:color="auto"/>
            </w:tcBorders>
            <w:shd w:val="clear" w:color="auto" w:fill="auto"/>
            <w:vAlign w:val="center"/>
            <w:hideMark/>
          </w:tcPr>
          <w:p w14:paraId="7F96B116" w14:textId="77777777" w:rsidR="003B560E" w:rsidRPr="003B560E" w:rsidRDefault="003B560E" w:rsidP="003B560E">
            <w:pPr>
              <w:jc w:val="center"/>
              <w:rPr>
                <w:color w:val="000000"/>
              </w:rPr>
            </w:pPr>
            <w:r w:rsidRPr="003B560E">
              <w:rPr>
                <w:color w:val="000000"/>
              </w:rPr>
              <w:t>Х</w:t>
            </w:r>
          </w:p>
        </w:tc>
        <w:tc>
          <w:tcPr>
            <w:tcW w:w="2552" w:type="dxa"/>
            <w:tcBorders>
              <w:top w:val="nil"/>
              <w:left w:val="nil"/>
              <w:bottom w:val="single" w:sz="4" w:space="0" w:color="auto"/>
              <w:right w:val="single" w:sz="4" w:space="0" w:color="auto"/>
            </w:tcBorders>
            <w:shd w:val="clear" w:color="auto" w:fill="auto"/>
            <w:vAlign w:val="center"/>
            <w:hideMark/>
          </w:tcPr>
          <w:p w14:paraId="5314A110" w14:textId="07C4BF3C" w:rsidR="003B560E" w:rsidRPr="003B560E" w:rsidRDefault="003B560E" w:rsidP="0041040A">
            <w:pPr>
              <w:jc w:val="center"/>
              <w:rPr>
                <w:color w:val="000000"/>
              </w:rPr>
            </w:pPr>
            <w:r w:rsidRPr="003B560E">
              <w:rPr>
                <w:color w:val="000000"/>
              </w:rPr>
              <w:t xml:space="preserve">Х + </w:t>
            </w:r>
            <w:r w:rsidR="0041040A">
              <w:rPr>
                <w:color w:val="000000"/>
              </w:rPr>
              <w:t>9</w:t>
            </w:r>
            <w:r w:rsidRPr="003B560E">
              <w:rPr>
                <w:color w:val="000000"/>
              </w:rPr>
              <w:t>0</w:t>
            </w:r>
          </w:p>
        </w:tc>
      </w:tr>
      <w:tr w:rsidR="003B560E" w:rsidRPr="003B560E" w14:paraId="5DC34D75" w14:textId="77777777" w:rsidTr="00353E41">
        <w:trPr>
          <w:trHeight w:val="111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500D443" w14:textId="257D61FC" w:rsidR="003B560E" w:rsidRPr="003B560E" w:rsidRDefault="003B560E" w:rsidP="003B560E">
            <w:pPr>
              <w:jc w:val="center"/>
              <w:rPr>
                <w:color w:val="000000"/>
              </w:rPr>
            </w:pPr>
            <w:r>
              <w:rPr>
                <w:color w:val="000000"/>
              </w:rPr>
              <w:t>1.</w:t>
            </w:r>
            <w:r w:rsidRPr="003B560E">
              <w:rPr>
                <w:color w:val="000000"/>
              </w:rPr>
              <w:t>2</w:t>
            </w:r>
            <w:r>
              <w:rPr>
                <w:color w:val="000000"/>
              </w:rPr>
              <w:t>.</w:t>
            </w:r>
          </w:p>
        </w:tc>
        <w:tc>
          <w:tcPr>
            <w:tcW w:w="8494" w:type="dxa"/>
            <w:tcBorders>
              <w:top w:val="nil"/>
              <w:left w:val="nil"/>
              <w:bottom w:val="single" w:sz="4" w:space="0" w:color="auto"/>
              <w:right w:val="single" w:sz="4" w:space="0" w:color="auto"/>
            </w:tcBorders>
            <w:shd w:val="clear" w:color="auto" w:fill="auto"/>
            <w:vAlign w:val="center"/>
            <w:hideMark/>
          </w:tcPr>
          <w:p w14:paraId="6BDBF178" w14:textId="68C05F3D" w:rsidR="003B560E" w:rsidRPr="003B560E" w:rsidRDefault="00472D4F" w:rsidP="00741E01">
            <w:pPr>
              <w:jc w:val="both"/>
              <w:rPr>
                <w:color w:val="000000"/>
              </w:rPr>
            </w:pPr>
            <w:r w:rsidRPr="00472D4F">
              <w:t>Строительно-монтажные работы, включая подготовительные работы, подготовку исполнительной документации, сдачу объекта Заказчику с комплектом документов, позволяющим получить разрешение на ввод объекта в эксплуатацию.</w:t>
            </w:r>
          </w:p>
        </w:tc>
        <w:tc>
          <w:tcPr>
            <w:tcW w:w="2533" w:type="dxa"/>
            <w:tcBorders>
              <w:top w:val="nil"/>
              <w:left w:val="nil"/>
              <w:bottom w:val="single" w:sz="4" w:space="0" w:color="auto"/>
              <w:right w:val="single" w:sz="4" w:space="0" w:color="auto"/>
            </w:tcBorders>
            <w:shd w:val="clear" w:color="auto" w:fill="auto"/>
            <w:vAlign w:val="center"/>
            <w:hideMark/>
          </w:tcPr>
          <w:p w14:paraId="6FCB6E58" w14:textId="46049D2A" w:rsidR="003B560E" w:rsidRPr="003B560E" w:rsidRDefault="003B560E" w:rsidP="0041040A">
            <w:pPr>
              <w:jc w:val="center"/>
              <w:rPr>
                <w:color w:val="000000"/>
              </w:rPr>
            </w:pPr>
            <w:r w:rsidRPr="003B560E">
              <w:rPr>
                <w:color w:val="000000"/>
              </w:rPr>
              <w:t>Х+</w:t>
            </w:r>
            <w:r w:rsidR="0041040A">
              <w:rPr>
                <w:color w:val="000000"/>
              </w:rPr>
              <w:t>9</w:t>
            </w:r>
            <w:r w:rsidRPr="003B560E">
              <w:rPr>
                <w:color w:val="000000"/>
              </w:rPr>
              <w:t>0</w:t>
            </w:r>
          </w:p>
        </w:tc>
        <w:tc>
          <w:tcPr>
            <w:tcW w:w="2552" w:type="dxa"/>
            <w:tcBorders>
              <w:top w:val="nil"/>
              <w:left w:val="nil"/>
              <w:bottom w:val="single" w:sz="4" w:space="0" w:color="auto"/>
              <w:right w:val="single" w:sz="4" w:space="0" w:color="auto"/>
            </w:tcBorders>
            <w:shd w:val="clear" w:color="auto" w:fill="auto"/>
            <w:vAlign w:val="center"/>
            <w:hideMark/>
          </w:tcPr>
          <w:p w14:paraId="6A551995" w14:textId="19D147DE" w:rsidR="003B560E" w:rsidRPr="003B560E" w:rsidRDefault="00472D4F" w:rsidP="0041040A">
            <w:pPr>
              <w:jc w:val="center"/>
              <w:rPr>
                <w:color w:val="000000"/>
              </w:rPr>
            </w:pPr>
            <w:r>
              <w:rPr>
                <w:color w:val="000000"/>
              </w:rPr>
              <w:t>2</w:t>
            </w:r>
            <w:r w:rsidR="003B560E" w:rsidRPr="003B560E">
              <w:rPr>
                <w:color w:val="000000"/>
              </w:rPr>
              <w:t>0.</w:t>
            </w:r>
            <w:r w:rsidR="0041040A">
              <w:rPr>
                <w:color w:val="000000"/>
              </w:rPr>
              <w:t>12</w:t>
            </w:r>
            <w:r w:rsidR="003B560E" w:rsidRPr="003B560E">
              <w:rPr>
                <w:color w:val="000000"/>
              </w:rPr>
              <w:t>.202</w:t>
            </w:r>
            <w:r w:rsidR="0041040A">
              <w:rPr>
                <w:color w:val="000000"/>
              </w:rPr>
              <w:t>2</w:t>
            </w:r>
          </w:p>
        </w:tc>
      </w:tr>
    </w:tbl>
    <w:p w14:paraId="1F0BA517" w14:textId="77777777"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66EAA2CD" w14:textId="77777777" w:rsidTr="00443071">
        <w:trPr>
          <w:trHeight w:val="900"/>
        </w:trPr>
        <w:tc>
          <w:tcPr>
            <w:tcW w:w="7225"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0BAFAE09" w:rsidR="00682448" w:rsidRPr="009A5050" w:rsidRDefault="00107B7E" w:rsidP="00DE6E4F">
            <w:pPr>
              <w:jc w:val="both"/>
              <w:rPr>
                <w:color w:val="000000"/>
              </w:rPr>
            </w:pPr>
            <w:r w:rsidRPr="006F34EF">
              <w:rPr>
                <w:i/>
                <w:sz w:val="20"/>
                <w:szCs w:val="20"/>
              </w:rPr>
              <w:t>(подписано ЭЦП)</w:t>
            </w:r>
          </w:p>
        </w:tc>
        <w:tc>
          <w:tcPr>
            <w:tcW w:w="637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77777777" w:rsidR="00682448" w:rsidRPr="009A5050" w:rsidRDefault="00682448" w:rsidP="00DE6E4F">
            <w:pPr>
              <w:jc w:val="both"/>
              <w:rPr>
                <w:color w:val="000000"/>
              </w:rPr>
            </w:pPr>
            <w:r w:rsidRPr="009A5050">
              <w:rPr>
                <w:color w:val="000000"/>
              </w:rPr>
              <w:t>АО «КСК»</w:t>
            </w:r>
          </w:p>
          <w:p w14:paraId="3F1BD637" w14:textId="77777777" w:rsidR="00682448" w:rsidRPr="009A5050" w:rsidRDefault="00682448" w:rsidP="00DE6E4F">
            <w:pPr>
              <w:jc w:val="both"/>
              <w:rPr>
                <w:color w:val="000000"/>
              </w:rPr>
            </w:pPr>
            <w:r w:rsidRPr="009A5050">
              <w:rPr>
                <w:color w:val="000000"/>
              </w:rPr>
              <w:t>___________________/ /</w:t>
            </w:r>
          </w:p>
          <w:p w14:paraId="29F5CDBB" w14:textId="349FFDAE" w:rsidR="00682448" w:rsidRPr="009A5050" w:rsidRDefault="00107B7E" w:rsidP="00DE6E4F">
            <w:pPr>
              <w:jc w:val="both"/>
              <w:rPr>
                <w:color w:val="000000"/>
              </w:rPr>
            </w:pPr>
            <w:r w:rsidRPr="006F34EF">
              <w:rPr>
                <w:i/>
                <w:sz w:val="20"/>
                <w:szCs w:val="20"/>
              </w:rPr>
              <w:t>(подписано ЭЦП)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9"/>
        <w:gridCol w:w="3844"/>
        <w:gridCol w:w="1280"/>
        <w:gridCol w:w="2754"/>
        <w:gridCol w:w="3720"/>
        <w:gridCol w:w="1935"/>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1BE5D41F" w:rsidR="004F00A9" w:rsidRPr="009A5050" w:rsidRDefault="00107B7E" w:rsidP="002A5D08">
            <w:pPr>
              <w:jc w:val="both"/>
              <w:rPr>
                <w:color w:val="000000"/>
              </w:rPr>
            </w:pPr>
            <w:r w:rsidRPr="006F34EF">
              <w:rPr>
                <w:i/>
                <w:sz w:val="20"/>
                <w:szCs w:val="20"/>
              </w:rPr>
              <w:t>(подписано ЭЦП)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77777777" w:rsidR="004F00A9" w:rsidRPr="009A5050" w:rsidRDefault="004F00A9" w:rsidP="002A5D08">
            <w:pPr>
              <w:jc w:val="both"/>
              <w:rPr>
                <w:color w:val="000000"/>
              </w:rPr>
            </w:pPr>
            <w:r w:rsidRPr="009A5050">
              <w:rPr>
                <w:color w:val="000000"/>
              </w:rPr>
              <w:t>АО «КСК»</w:t>
            </w:r>
          </w:p>
          <w:p w14:paraId="43BA47BD" w14:textId="77777777" w:rsidR="004F00A9" w:rsidRPr="009A5050" w:rsidRDefault="004F00A9" w:rsidP="002A5D08">
            <w:pPr>
              <w:jc w:val="both"/>
              <w:rPr>
                <w:color w:val="000000"/>
              </w:rPr>
            </w:pPr>
            <w:r w:rsidRPr="009A5050">
              <w:rPr>
                <w:color w:val="000000"/>
              </w:rPr>
              <w:t>___________________/ /</w:t>
            </w:r>
          </w:p>
          <w:p w14:paraId="5C5F073C" w14:textId="2218912D" w:rsidR="004F00A9" w:rsidRPr="009A5050" w:rsidRDefault="00107B7E" w:rsidP="002A5D08">
            <w:pPr>
              <w:jc w:val="both"/>
              <w:rPr>
                <w:color w:val="000000"/>
              </w:rPr>
            </w:pPr>
            <w:r w:rsidRPr="006F34EF">
              <w:rPr>
                <w:i/>
                <w:sz w:val="20"/>
                <w:szCs w:val="20"/>
              </w:rPr>
              <w:t>(подписано ЭЦП)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62E14544" w:rsidR="002A5D08" w:rsidRPr="009A5050" w:rsidRDefault="00107B7E" w:rsidP="002A5D08">
            <w:pPr>
              <w:jc w:val="both"/>
              <w:rPr>
                <w:color w:val="000000"/>
              </w:rPr>
            </w:pPr>
            <w:r w:rsidRPr="006F34EF">
              <w:rPr>
                <w:i/>
                <w:sz w:val="20"/>
                <w:szCs w:val="20"/>
              </w:rPr>
              <w:t>(подписано ЭЦП)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77777777" w:rsidR="002A5D08" w:rsidRPr="009A5050" w:rsidRDefault="002A5D08" w:rsidP="002A5D08">
            <w:pPr>
              <w:jc w:val="both"/>
              <w:rPr>
                <w:color w:val="000000"/>
              </w:rPr>
            </w:pPr>
            <w:r w:rsidRPr="009A5050">
              <w:rPr>
                <w:color w:val="000000"/>
              </w:rPr>
              <w:t>АО «КСК»</w:t>
            </w:r>
          </w:p>
          <w:p w14:paraId="3BD497E0" w14:textId="77777777" w:rsidR="002A5D08" w:rsidRPr="009A5050" w:rsidRDefault="002A5D08" w:rsidP="002A5D08">
            <w:pPr>
              <w:jc w:val="both"/>
              <w:rPr>
                <w:color w:val="000000"/>
              </w:rPr>
            </w:pPr>
            <w:r w:rsidRPr="009A5050">
              <w:rPr>
                <w:color w:val="000000"/>
              </w:rPr>
              <w:t>___________________/ /</w:t>
            </w:r>
          </w:p>
          <w:p w14:paraId="65D33AAC" w14:textId="4945DE94" w:rsidR="002A5D08" w:rsidRPr="009A5050" w:rsidRDefault="00107B7E" w:rsidP="002A5D08">
            <w:pPr>
              <w:jc w:val="both"/>
              <w:rPr>
                <w:color w:val="000000"/>
              </w:rPr>
            </w:pPr>
            <w:r w:rsidRPr="006F34EF">
              <w:rPr>
                <w:i/>
                <w:sz w:val="20"/>
                <w:szCs w:val="20"/>
              </w:rPr>
              <w:t>(подписано ЭЦП)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53893F47" w:rsidR="002A5D08" w:rsidRPr="009A5050" w:rsidRDefault="00107B7E" w:rsidP="002A5D08">
            <w:pPr>
              <w:jc w:val="both"/>
              <w:rPr>
                <w:color w:val="000000"/>
              </w:rPr>
            </w:pPr>
            <w:r w:rsidRPr="006F34EF">
              <w:rPr>
                <w:i/>
                <w:sz w:val="20"/>
                <w:szCs w:val="20"/>
              </w:rPr>
              <w:t>(подписано ЭЦП)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7777777" w:rsidR="002A5D08" w:rsidRPr="009A5050" w:rsidRDefault="002A5D08" w:rsidP="002A5D08">
            <w:pPr>
              <w:jc w:val="both"/>
              <w:rPr>
                <w:color w:val="000000"/>
              </w:rPr>
            </w:pPr>
            <w:r w:rsidRPr="009A5050">
              <w:rPr>
                <w:color w:val="000000"/>
              </w:rPr>
              <w:t>АО «КСК»</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5DE251CC" w:rsidR="002A5D08" w:rsidRPr="009A5050" w:rsidRDefault="00107B7E" w:rsidP="002A5D08">
            <w:pPr>
              <w:jc w:val="both"/>
              <w:rPr>
                <w:color w:val="000000"/>
              </w:rPr>
            </w:pPr>
            <w:r w:rsidRPr="006F34EF">
              <w:rPr>
                <w:i/>
                <w:sz w:val="20"/>
                <w:szCs w:val="20"/>
              </w:rPr>
              <w:t>(подписано ЭЦП)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3EADD2BF" w:rsidR="00A66247" w:rsidRPr="009A5050" w:rsidRDefault="00107B7E" w:rsidP="00F330F3">
            <w:pPr>
              <w:jc w:val="both"/>
              <w:rPr>
                <w:color w:val="000000"/>
              </w:rPr>
            </w:pPr>
            <w:r w:rsidRPr="006F34EF">
              <w:rPr>
                <w:i/>
                <w:sz w:val="20"/>
                <w:szCs w:val="20"/>
              </w:rPr>
              <w:t>(подписано ЭЦП)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77777777" w:rsidR="00A66247" w:rsidRPr="009A5050" w:rsidRDefault="00A66247" w:rsidP="00F330F3">
            <w:pPr>
              <w:jc w:val="both"/>
              <w:rPr>
                <w:color w:val="000000"/>
              </w:rPr>
            </w:pPr>
            <w:r w:rsidRPr="009A5050">
              <w:rPr>
                <w:color w:val="000000"/>
              </w:rPr>
              <w:t>АО «КСК»</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0ACC1553" w:rsidR="00A66247" w:rsidRPr="009A5050" w:rsidRDefault="00107B7E" w:rsidP="00F330F3">
            <w:pPr>
              <w:jc w:val="both"/>
              <w:rPr>
                <w:color w:val="000000"/>
              </w:rPr>
            </w:pPr>
            <w:r w:rsidRPr="006F34EF">
              <w:rPr>
                <w:i/>
                <w:sz w:val="20"/>
                <w:szCs w:val="20"/>
              </w:rPr>
              <w:t>(подписано ЭЦП)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43098C36" w14:textId="77777777" w:rsidTr="00107B7E">
        <w:trPr>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107B7E">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107B7E">
        <w:trPr>
          <w:trHeight w:hRule="exact" w:val="100"/>
        </w:trPr>
        <w:tc>
          <w:tcPr>
            <w:tcW w:w="9385" w:type="dxa"/>
            <w:gridSpan w:val="7"/>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107B7E">
        <w:tc>
          <w:tcPr>
            <w:tcW w:w="9385" w:type="dxa"/>
            <w:gridSpan w:val="7"/>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107B7E">
        <w:tc>
          <w:tcPr>
            <w:tcW w:w="9385" w:type="dxa"/>
            <w:gridSpan w:val="7"/>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107B7E">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107B7E">
        <w:trPr>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107B7E">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107B7E">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107B7E">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107B7E">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4F23E81" w14:textId="77777777" w:rsidR="002A5D08" w:rsidRPr="009A5050" w:rsidRDefault="002A5D08" w:rsidP="002A5D08">
            <w:pPr>
              <w:jc w:val="both"/>
              <w:rPr>
                <w:b/>
                <w:color w:val="000000"/>
              </w:rPr>
            </w:pPr>
            <w:r w:rsidRPr="009A5050">
              <w:rPr>
                <w:b/>
                <w:color w:val="000000"/>
              </w:rPr>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349C54D5" w14:textId="77777777" w:rsidR="00107B7E" w:rsidRDefault="00107B7E" w:rsidP="002A5D08">
            <w:pPr>
              <w:jc w:val="both"/>
              <w:rPr>
                <w:color w:val="000000"/>
              </w:rPr>
            </w:pPr>
            <w:r>
              <w:rPr>
                <w:color w:val="000000"/>
              </w:rPr>
              <w:t>________________/ /</w:t>
            </w:r>
          </w:p>
          <w:p w14:paraId="573BB67D" w14:textId="76D72E40"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77777777" w:rsidR="002A5D08" w:rsidRPr="009A5050" w:rsidRDefault="002A5D08" w:rsidP="002A5D08">
            <w:pPr>
              <w:jc w:val="both"/>
              <w:rPr>
                <w:color w:val="000000"/>
              </w:rPr>
            </w:pPr>
            <w:r w:rsidRPr="009A5050">
              <w:rPr>
                <w:color w:val="000000"/>
              </w:rPr>
              <w:t>АО «КСК»</w:t>
            </w:r>
          </w:p>
          <w:p w14:paraId="1357942B" w14:textId="77777777" w:rsidR="002A5D08" w:rsidRPr="009A5050" w:rsidRDefault="002A5D08" w:rsidP="002A5D08">
            <w:pPr>
              <w:jc w:val="both"/>
              <w:rPr>
                <w:color w:val="000000"/>
              </w:rPr>
            </w:pPr>
            <w:r w:rsidRPr="009A5050">
              <w:rPr>
                <w:color w:val="000000"/>
              </w:rPr>
              <w:t>___________________/ /</w:t>
            </w:r>
          </w:p>
          <w:p w14:paraId="21DBE414" w14:textId="392B418C" w:rsidR="002A5D08" w:rsidRPr="009A5050" w:rsidRDefault="00107B7E" w:rsidP="002A5D08">
            <w:pPr>
              <w:jc w:val="both"/>
              <w:rPr>
                <w:color w:val="000000"/>
              </w:rPr>
            </w:pPr>
            <w:r w:rsidRPr="006F34EF">
              <w:rPr>
                <w:i/>
                <w:sz w:val="20"/>
                <w:szCs w:val="20"/>
              </w:rPr>
              <w:t>(подписано ЭЦП)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050CEC16"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2AD2AF25" w:rsidR="002A5D08" w:rsidRPr="009A5050" w:rsidRDefault="00107B7E" w:rsidP="002A5D08">
            <w:pPr>
              <w:jc w:val="both"/>
              <w:rPr>
                <w:color w:val="000000"/>
              </w:rPr>
            </w:pPr>
            <w:r w:rsidRPr="006F34EF">
              <w:rPr>
                <w:i/>
                <w:sz w:val="20"/>
                <w:szCs w:val="20"/>
              </w:rPr>
              <w:t>(подписано ЭЦП)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77777777" w:rsidR="002A5D08" w:rsidRPr="009A5050" w:rsidRDefault="002A5D08" w:rsidP="002A5D08">
            <w:pPr>
              <w:jc w:val="both"/>
              <w:rPr>
                <w:color w:val="000000"/>
              </w:rPr>
            </w:pPr>
            <w:r w:rsidRPr="009A5050">
              <w:rPr>
                <w:color w:val="000000"/>
              </w:rPr>
              <w:t>АО «КСК»</w:t>
            </w:r>
          </w:p>
          <w:p w14:paraId="4B40F3D3" w14:textId="77777777" w:rsidR="002A5D08" w:rsidRPr="009A5050" w:rsidRDefault="002A5D08" w:rsidP="002A5D08">
            <w:pPr>
              <w:jc w:val="both"/>
              <w:rPr>
                <w:color w:val="000000"/>
              </w:rPr>
            </w:pPr>
            <w:r w:rsidRPr="009A5050">
              <w:rPr>
                <w:color w:val="000000"/>
              </w:rPr>
              <w:t>___________________/ /</w:t>
            </w:r>
          </w:p>
          <w:p w14:paraId="15D6C7D0" w14:textId="197EDBA4" w:rsidR="002A5D08" w:rsidRPr="009A5050" w:rsidRDefault="00107B7E" w:rsidP="002A5D08">
            <w:pPr>
              <w:jc w:val="both"/>
              <w:rPr>
                <w:color w:val="000000"/>
              </w:rPr>
            </w:pPr>
            <w:r w:rsidRPr="006F34EF">
              <w:rPr>
                <w:i/>
                <w:sz w:val="20"/>
                <w:szCs w:val="20"/>
              </w:rPr>
              <w:t>(подписано ЭЦП)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6D900732" w14:textId="598074C4" w:rsidR="00093673" w:rsidRDefault="00093673" w:rsidP="000066FF">
      <w:pPr>
        <w:jc w:val="center"/>
        <w:rPr>
          <w:i/>
        </w:rPr>
      </w:pPr>
      <w:r w:rsidRPr="009A5050">
        <w:rPr>
          <w:i/>
        </w:rPr>
        <w:t>по объекту: «</w:t>
      </w:r>
      <w:r w:rsidR="00E942A9" w:rsidRPr="00E942A9">
        <w:rPr>
          <w:i/>
        </w:rPr>
        <w:t xml:space="preserve">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w:t>
      </w:r>
      <w:r w:rsidR="00950CBB">
        <w:rPr>
          <w:i/>
        </w:rPr>
        <w:t>«</w:t>
      </w:r>
      <w:r w:rsidR="00E942A9" w:rsidRPr="00E942A9">
        <w:rPr>
          <w:i/>
        </w:rPr>
        <w:t>Лунная Поляна</w:t>
      </w:r>
      <w:r w:rsidR="00950CBB">
        <w:rPr>
          <w:i/>
        </w:rPr>
        <w:t>»</w:t>
      </w:r>
      <w:r w:rsidR="00E942A9" w:rsidRPr="00E942A9">
        <w:rPr>
          <w:i/>
        </w:rPr>
        <w:t xml:space="preserve"> - РТП-3 «Дукка</w:t>
      </w:r>
      <w:r w:rsidRPr="009A5050">
        <w:rPr>
          <w:i/>
        </w:rPr>
        <w:t xml:space="preserve">» </w:t>
      </w:r>
    </w:p>
    <w:p w14:paraId="4C768E07" w14:textId="494491DE" w:rsidR="00333B40" w:rsidRDefault="00333B40" w:rsidP="00A66247">
      <w:pPr>
        <w:jc w:val="center"/>
        <w:rPr>
          <w:i/>
        </w:rPr>
      </w:pPr>
    </w:p>
    <w:tbl>
      <w:tblPr>
        <w:tblW w:w="15441" w:type="dxa"/>
        <w:tblLook w:val="04A0" w:firstRow="1" w:lastRow="0" w:firstColumn="1" w:lastColumn="0" w:noHBand="0" w:noVBand="1"/>
      </w:tblPr>
      <w:tblGrid>
        <w:gridCol w:w="1117"/>
        <w:gridCol w:w="4407"/>
        <w:gridCol w:w="1368"/>
        <w:gridCol w:w="1499"/>
        <w:gridCol w:w="1678"/>
        <w:gridCol w:w="1778"/>
        <w:gridCol w:w="1757"/>
        <w:gridCol w:w="1837"/>
      </w:tblGrid>
      <w:tr w:rsidR="00AE4210" w:rsidRPr="00AE4210" w14:paraId="7CC409BD" w14:textId="77777777" w:rsidTr="00AE4210">
        <w:trPr>
          <w:trHeight w:val="420"/>
        </w:trPr>
        <w:tc>
          <w:tcPr>
            <w:tcW w:w="11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9844388" w14:textId="77777777" w:rsidR="00AE4210" w:rsidRPr="00AE4210" w:rsidRDefault="00AE4210" w:rsidP="00AE4210">
            <w:pPr>
              <w:jc w:val="center"/>
              <w:rPr>
                <w:b/>
                <w:bCs/>
                <w:color w:val="000000"/>
              </w:rPr>
            </w:pPr>
            <w:r w:rsidRPr="00AE4210">
              <w:rPr>
                <w:b/>
                <w:bCs/>
                <w:color w:val="000000"/>
              </w:rPr>
              <w:t>№ пп</w:t>
            </w:r>
          </w:p>
        </w:tc>
        <w:tc>
          <w:tcPr>
            <w:tcW w:w="440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21F7C4B" w14:textId="77777777" w:rsidR="00AE4210" w:rsidRPr="00AE4210" w:rsidRDefault="00AE4210" w:rsidP="00AE4210">
            <w:pPr>
              <w:jc w:val="center"/>
              <w:rPr>
                <w:b/>
                <w:bCs/>
              </w:rPr>
            </w:pPr>
            <w:r w:rsidRPr="00AE4210">
              <w:rPr>
                <w:b/>
                <w:bCs/>
              </w:rPr>
              <w:t>Наименование работ и затрат</w:t>
            </w:r>
          </w:p>
        </w:tc>
        <w:tc>
          <w:tcPr>
            <w:tcW w:w="136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F01273" w14:textId="77777777" w:rsidR="00AE4210" w:rsidRPr="00AE4210" w:rsidRDefault="00AE4210" w:rsidP="00AE4210">
            <w:pPr>
              <w:jc w:val="center"/>
              <w:rPr>
                <w:b/>
                <w:bCs/>
              </w:rPr>
            </w:pPr>
            <w:r w:rsidRPr="00AE4210">
              <w:rPr>
                <w:b/>
                <w:bCs/>
              </w:rPr>
              <w:t>Единица измерения</w:t>
            </w:r>
          </w:p>
        </w:tc>
        <w:tc>
          <w:tcPr>
            <w:tcW w:w="149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100B160" w14:textId="77777777" w:rsidR="00AE4210" w:rsidRPr="00AE4210" w:rsidRDefault="00AE4210" w:rsidP="00AE4210">
            <w:pPr>
              <w:jc w:val="center"/>
              <w:rPr>
                <w:b/>
                <w:bCs/>
              </w:rPr>
            </w:pPr>
            <w:r w:rsidRPr="00AE4210">
              <w:rPr>
                <w:b/>
                <w:bCs/>
              </w:rPr>
              <w:t>Количество (объем работ)</w:t>
            </w:r>
          </w:p>
        </w:tc>
        <w:tc>
          <w:tcPr>
            <w:tcW w:w="345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A1836C" w14:textId="77777777" w:rsidR="00AE4210" w:rsidRPr="00AE4210" w:rsidRDefault="00AE4210" w:rsidP="00AE4210">
            <w:pPr>
              <w:jc w:val="center"/>
              <w:rPr>
                <w:b/>
                <w:bCs/>
              </w:rPr>
            </w:pPr>
            <w:r w:rsidRPr="00AE4210">
              <w:rPr>
                <w:b/>
                <w:bCs/>
              </w:rPr>
              <w:t>Цена, руб.</w:t>
            </w:r>
          </w:p>
        </w:tc>
        <w:tc>
          <w:tcPr>
            <w:tcW w:w="3594" w:type="dxa"/>
            <w:gridSpan w:val="2"/>
            <w:tcBorders>
              <w:top w:val="single" w:sz="4" w:space="0" w:color="auto"/>
              <w:left w:val="nil"/>
              <w:bottom w:val="single" w:sz="4" w:space="0" w:color="auto"/>
              <w:right w:val="single" w:sz="4" w:space="0" w:color="000000"/>
            </w:tcBorders>
            <w:shd w:val="clear" w:color="000000" w:fill="D9D9D9"/>
            <w:vAlign w:val="center"/>
            <w:hideMark/>
          </w:tcPr>
          <w:p w14:paraId="793B8E03" w14:textId="77777777" w:rsidR="00AE4210" w:rsidRPr="00AE4210" w:rsidRDefault="00AE4210" w:rsidP="00AE4210">
            <w:pPr>
              <w:jc w:val="center"/>
              <w:rPr>
                <w:b/>
                <w:bCs/>
              </w:rPr>
            </w:pPr>
            <w:r w:rsidRPr="00AE4210">
              <w:rPr>
                <w:b/>
                <w:bCs/>
              </w:rPr>
              <w:t>в том числе Оборудование</w:t>
            </w:r>
          </w:p>
        </w:tc>
      </w:tr>
      <w:tr w:rsidR="00AE4210" w:rsidRPr="00AE4210" w14:paraId="3E4CEA07" w14:textId="77777777" w:rsidTr="00AE4210">
        <w:trPr>
          <w:trHeight w:val="630"/>
        </w:trPr>
        <w:tc>
          <w:tcPr>
            <w:tcW w:w="1117" w:type="dxa"/>
            <w:vMerge/>
            <w:tcBorders>
              <w:top w:val="single" w:sz="4" w:space="0" w:color="auto"/>
              <w:left w:val="single" w:sz="4" w:space="0" w:color="auto"/>
              <w:bottom w:val="single" w:sz="4" w:space="0" w:color="000000"/>
              <w:right w:val="single" w:sz="4" w:space="0" w:color="auto"/>
            </w:tcBorders>
            <w:vAlign w:val="center"/>
            <w:hideMark/>
          </w:tcPr>
          <w:p w14:paraId="07B69338" w14:textId="77777777" w:rsidR="00AE4210" w:rsidRPr="00AE4210" w:rsidRDefault="00AE4210" w:rsidP="00AE4210">
            <w:pPr>
              <w:rPr>
                <w:b/>
                <w:bCs/>
                <w:color w:val="000000"/>
              </w:rPr>
            </w:pPr>
          </w:p>
        </w:tc>
        <w:tc>
          <w:tcPr>
            <w:tcW w:w="4407" w:type="dxa"/>
            <w:vMerge/>
            <w:tcBorders>
              <w:top w:val="single" w:sz="4" w:space="0" w:color="auto"/>
              <w:left w:val="single" w:sz="4" w:space="0" w:color="auto"/>
              <w:bottom w:val="single" w:sz="4" w:space="0" w:color="000000"/>
              <w:right w:val="single" w:sz="4" w:space="0" w:color="auto"/>
            </w:tcBorders>
            <w:vAlign w:val="center"/>
            <w:hideMark/>
          </w:tcPr>
          <w:p w14:paraId="023A930E" w14:textId="77777777" w:rsidR="00AE4210" w:rsidRPr="00AE4210" w:rsidRDefault="00AE4210" w:rsidP="00AE4210">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1C282D0C" w14:textId="77777777" w:rsidR="00AE4210" w:rsidRPr="00AE4210" w:rsidRDefault="00AE4210" w:rsidP="00AE4210">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4C54D83D" w14:textId="77777777" w:rsidR="00AE4210" w:rsidRPr="00AE4210" w:rsidRDefault="00AE4210" w:rsidP="00AE4210">
            <w:pPr>
              <w:rPr>
                <w:b/>
                <w:bCs/>
              </w:rPr>
            </w:pPr>
          </w:p>
        </w:tc>
        <w:tc>
          <w:tcPr>
            <w:tcW w:w="1678" w:type="dxa"/>
            <w:tcBorders>
              <w:top w:val="nil"/>
              <w:left w:val="single" w:sz="4" w:space="0" w:color="auto"/>
              <w:bottom w:val="single" w:sz="4" w:space="0" w:color="auto"/>
              <w:right w:val="single" w:sz="4" w:space="0" w:color="auto"/>
            </w:tcBorders>
            <w:shd w:val="clear" w:color="000000" w:fill="D9D9D9"/>
            <w:vAlign w:val="center"/>
            <w:hideMark/>
          </w:tcPr>
          <w:p w14:paraId="6DF87373" w14:textId="77777777" w:rsidR="00AE4210" w:rsidRPr="00AE4210" w:rsidRDefault="00AE4210" w:rsidP="00AE4210">
            <w:pPr>
              <w:jc w:val="center"/>
              <w:rPr>
                <w:b/>
                <w:bCs/>
              </w:rPr>
            </w:pPr>
            <w:r w:rsidRPr="00AE4210">
              <w:rPr>
                <w:b/>
                <w:bCs/>
              </w:rPr>
              <w:t>На единицу измерения</w:t>
            </w:r>
          </w:p>
        </w:tc>
        <w:tc>
          <w:tcPr>
            <w:tcW w:w="1778" w:type="dxa"/>
            <w:tcBorders>
              <w:top w:val="nil"/>
              <w:left w:val="nil"/>
              <w:bottom w:val="single" w:sz="4" w:space="0" w:color="auto"/>
              <w:right w:val="single" w:sz="4" w:space="0" w:color="auto"/>
            </w:tcBorders>
            <w:shd w:val="clear" w:color="000000" w:fill="D9D9D9"/>
            <w:vAlign w:val="center"/>
            <w:hideMark/>
          </w:tcPr>
          <w:p w14:paraId="6F71F411" w14:textId="77777777" w:rsidR="00AE4210" w:rsidRPr="00AE4210" w:rsidRDefault="00AE4210" w:rsidP="00AE4210">
            <w:pPr>
              <w:jc w:val="center"/>
              <w:rPr>
                <w:b/>
                <w:bCs/>
              </w:rPr>
            </w:pPr>
            <w:r w:rsidRPr="00AE4210">
              <w:rPr>
                <w:b/>
                <w:bCs/>
              </w:rPr>
              <w:t>Всего</w:t>
            </w:r>
          </w:p>
        </w:tc>
        <w:tc>
          <w:tcPr>
            <w:tcW w:w="1757" w:type="dxa"/>
            <w:tcBorders>
              <w:top w:val="nil"/>
              <w:left w:val="nil"/>
              <w:bottom w:val="single" w:sz="4" w:space="0" w:color="auto"/>
              <w:right w:val="single" w:sz="4" w:space="0" w:color="auto"/>
            </w:tcBorders>
            <w:shd w:val="clear" w:color="000000" w:fill="D9D9D9"/>
            <w:vAlign w:val="center"/>
            <w:hideMark/>
          </w:tcPr>
          <w:p w14:paraId="01AD2298" w14:textId="77777777" w:rsidR="00AE4210" w:rsidRPr="00AE4210" w:rsidRDefault="00AE4210" w:rsidP="00AE4210">
            <w:pPr>
              <w:jc w:val="center"/>
              <w:rPr>
                <w:b/>
                <w:bCs/>
              </w:rPr>
            </w:pPr>
            <w:r w:rsidRPr="00AE4210">
              <w:rPr>
                <w:b/>
                <w:bCs/>
              </w:rPr>
              <w:t>На единицу измерения</w:t>
            </w:r>
          </w:p>
        </w:tc>
        <w:tc>
          <w:tcPr>
            <w:tcW w:w="1837" w:type="dxa"/>
            <w:tcBorders>
              <w:top w:val="nil"/>
              <w:left w:val="nil"/>
              <w:bottom w:val="single" w:sz="4" w:space="0" w:color="auto"/>
              <w:right w:val="single" w:sz="4" w:space="0" w:color="auto"/>
            </w:tcBorders>
            <w:shd w:val="clear" w:color="000000" w:fill="D9D9D9"/>
            <w:vAlign w:val="center"/>
            <w:hideMark/>
          </w:tcPr>
          <w:p w14:paraId="6A14E2C7" w14:textId="77777777" w:rsidR="00AE4210" w:rsidRPr="00AE4210" w:rsidRDefault="00AE4210" w:rsidP="00AE4210">
            <w:pPr>
              <w:jc w:val="center"/>
              <w:rPr>
                <w:b/>
                <w:bCs/>
              </w:rPr>
            </w:pPr>
            <w:r w:rsidRPr="00AE4210">
              <w:rPr>
                <w:b/>
                <w:bCs/>
              </w:rPr>
              <w:t>Всего</w:t>
            </w:r>
          </w:p>
        </w:tc>
      </w:tr>
      <w:tr w:rsidR="00AE4210" w:rsidRPr="00AE4210" w14:paraId="2DE06EEF" w14:textId="77777777" w:rsidTr="00AE4210">
        <w:trPr>
          <w:trHeight w:val="315"/>
        </w:trPr>
        <w:tc>
          <w:tcPr>
            <w:tcW w:w="11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BAD115" w14:textId="77777777" w:rsidR="00AE4210" w:rsidRPr="00AE4210" w:rsidRDefault="00AE4210" w:rsidP="00AE4210">
            <w:pPr>
              <w:jc w:val="center"/>
              <w:rPr>
                <w:b/>
                <w:bCs/>
                <w:color w:val="000000"/>
              </w:rPr>
            </w:pPr>
            <w:r w:rsidRPr="00AE4210">
              <w:rPr>
                <w:b/>
                <w:bCs/>
                <w:color w:val="000000"/>
              </w:rPr>
              <w:t>1</w:t>
            </w:r>
          </w:p>
        </w:tc>
        <w:tc>
          <w:tcPr>
            <w:tcW w:w="4407" w:type="dxa"/>
            <w:tcBorders>
              <w:top w:val="single" w:sz="4" w:space="0" w:color="auto"/>
              <w:left w:val="nil"/>
              <w:bottom w:val="single" w:sz="4" w:space="0" w:color="auto"/>
              <w:right w:val="single" w:sz="4" w:space="0" w:color="auto"/>
            </w:tcBorders>
            <w:shd w:val="clear" w:color="000000" w:fill="D9D9D9"/>
            <w:vAlign w:val="center"/>
            <w:hideMark/>
          </w:tcPr>
          <w:p w14:paraId="44F3D17E" w14:textId="77777777" w:rsidR="00AE4210" w:rsidRPr="00AE4210" w:rsidRDefault="00AE4210" w:rsidP="00AE4210">
            <w:pPr>
              <w:jc w:val="center"/>
              <w:rPr>
                <w:b/>
                <w:bCs/>
                <w:color w:val="000000"/>
              </w:rPr>
            </w:pPr>
            <w:r w:rsidRPr="00AE4210">
              <w:rPr>
                <w:b/>
                <w:bCs/>
                <w:color w:val="000000"/>
              </w:rPr>
              <w:t>2</w:t>
            </w:r>
          </w:p>
        </w:tc>
        <w:tc>
          <w:tcPr>
            <w:tcW w:w="1368" w:type="dxa"/>
            <w:tcBorders>
              <w:top w:val="single" w:sz="4" w:space="0" w:color="auto"/>
              <w:left w:val="nil"/>
              <w:bottom w:val="single" w:sz="4" w:space="0" w:color="auto"/>
              <w:right w:val="single" w:sz="4" w:space="0" w:color="auto"/>
            </w:tcBorders>
            <w:shd w:val="clear" w:color="000000" w:fill="D9D9D9"/>
            <w:noWrap/>
            <w:vAlign w:val="center"/>
            <w:hideMark/>
          </w:tcPr>
          <w:p w14:paraId="58B8B7D2" w14:textId="77777777" w:rsidR="00AE4210" w:rsidRPr="00AE4210" w:rsidRDefault="00AE4210" w:rsidP="00AE4210">
            <w:pPr>
              <w:jc w:val="center"/>
              <w:rPr>
                <w:b/>
                <w:bCs/>
              </w:rPr>
            </w:pPr>
            <w:r w:rsidRPr="00AE4210">
              <w:rPr>
                <w:b/>
                <w:bCs/>
              </w:rPr>
              <w:t>3</w:t>
            </w:r>
          </w:p>
        </w:tc>
        <w:tc>
          <w:tcPr>
            <w:tcW w:w="1499" w:type="dxa"/>
            <w:tcBorders>
              <w:top w:val="single" w:sz="4" w:space="0" w:color="auto"/>
              <w:left w:val="nil"/>
              <w:bottom w:val="single" w:sz="4" w:space="0" w:color="auto"/>
              <w:right w:val="single" w:sz="4" w:space="0" w:color="auto"/>
            </w:tcBorders>
            <w:shd w:val="clear" w:color="000000" w:fill="D9D9D9"/>
            <w:noWrap/>
            <w:vAlign w:val="center"/>
            <w:hideMark/>
          </w:tcPr>
          <w:p w14:paraId="4170E674" w14:textId="77777777" w:rsidR="00AE4210" w:rsidRPr="00AE4210" w:rsidRDefault="00AE4210" w:rsidP="00AE4210">
            <w:pPr>
              <w:jc w:val="center"/>
              <w:rPr>
                <w:b/>
                <w:bCs/>
              </w:rPr>
            </w:pPr>
            <w:r w:rsidRPr="00AE4210">
              <w:rPr>
                <w:b/>
                <w:bCs/>
              </w:rPr>
              <w:t>4</w:t>
            </w:r>
          </w:p>
        </w:tc>
        <w:tc>
          <w:tcPr>
            <w:tcW w:w="1678" w:type="dxa"/>
            <w:tcBorders>
              <w:top w:val="nil"/>
              <w:left w:val="nil"/>
              <w:bottom w:val="single" w:sz="4" w:space="0" w:color="auto"/>
              <w:right w:val="single" w:sz="4" w:space="0" w:color="auto"/>
            </w:tcBorders>
            <w:shd w:val="clear" w:color="000000" w:fill="D9D9D9"/>
            <w:noWrap/>
            <w:vAlign w:val="center"/>
            <w:hideMark/>
          </w:tcPr>
          <w:p w14:paraId="2345D0F3" w14:textId="77777777" w:rsidR="00AE4210" w:rsidRPr="00AE4210" w:rsidRDefault="00AE4210" w:rsidP="00AE4210">
            <w:pPr>
              <w:jc w:val="center"/>
              <w:rPr>
                <w:b/>
                <w:bCs/>
              </w:rPr>
            </w:pPr>
            <w:r w:rsidRPr="00AE4210">
              <w:rPr>
                <w:b/>
                <w:bCs/>
              </w:rPr>
              <w:t>5</w:t>
            </w:r>
          </w:p>
        </w:tc>
        <w:tc>
          <w:tcPr>
            <w:tcW w:w="1778" w:type="dxa"/>
            <w:tcBorders>
              <w:top w:val="nil"/>
              <w:left w:val="nil"/>
              <w:bottom w:val="single" w:sz="4" w:space="0" w:color="auto"/>
              <w:right w:val="single" w:sz="4" w:space="0" w:color="auto"/>
            </w:tcBorders>
            <w:shd w:val="clear" w:color="000000" w:fill="D9D9D9"/>
            <w:noWrap/>
            <w:vAlign w:val="center"/>
            <w:hideMark/>
          </w:tcPr>
          <w:p w14:paraId="486DC7D4" w14:textId="77777777" w:rsidR="00AE4210" w:rsidRPr="00AE4210" w:rsidRDefault="00AE4210" w:rsidP="00AE4210">
            <w:pPr>
              <w:jc w:val="center"/>
              <w:rPr>
                <w:b/>
                <w:bCs/>
              </w:rPr>
            </w:pPr>
            <w:r w:rsidRPr="00AE4210">
              <w:rPr>
                <w:b/>
                <w:bCs/>
              </w:rPr>
              <w:t>6</w:t>
            </w:r>
          </w:p>
        </w:tc>
        <w:tc>
          <w:tcPr>
            <w:tcW w:w="1757" w:type="dxa"/>
            <w:tcBorders>
              <w:top w:val="nil"/>
              <w:left w:val="nil"/>
              <w:bottom w:val="single" w:sz="4" w:space="0" w:color="auto"/>
              <w:right w:val="single" w:sz="4" w:space="0" w:color="auto"/>
            </w:tcBorders>
            <w:shd w:val="clear" w:color="000000" w:fill="D9D9D9"/>
            <w:noWrap/>
            <w:vAlign w:val="center"/>
            <w:hideMark/>
          </w:tcPr>
          <w:p w14:paraId="3697E9C8" w14:textId="77777777" w:rsidR="00AE4210" w:rsidRPr="00AE4210" w:rsidRDefault="00AE4210" w:rsidP="00AE4210">
            <w:pPr>
              <w:jc w:val="center"/>
              <w:rPr>
                <w:b/>
                <w:bCs/>
              </w:rPr>
            </w:pPr>
            <w:r w:rsidRPr="00AE4210">
              <w:rPr>
                <w:b/>
                <w:bCs/>
              </w:rPr>
              <w:t>7</w:t>
            </w:r>
          </w:p>
        </w:tc>
        <w:tc>
          <w:tcPr>
            <w:tcW w:w="1837" w:type="dxa"/>
            <w:tcBorders>
              <w:top w:val="nil"/>
              <w:left w:val="nil"/>
              <w:bottom w:val="single" w:sz="4" w:space="0" w:color="auto"/>
              <w:right w:val="single" w:sz="4" w:space="0" w:color="auto"/>
            </w:tcBorders>
            <w:shd w:val="clear" w:color="000000" w:fill="D9D9D9"/>
            <w:noWrap/>
            <w:vAlign w:val="center"/>
            <w:hideMark/>
          </w:tcPr>
          <w:p w14:paraId="7CF0685B" w14:textId="77777777" w:rsidR="00AE4210" w:rsidRPr="00AE4210" w:rsidRDefault="00AE4210" w:rsidP="00AE4210">
            <w:pPr>
              <w:jc w:val="center"/>
              <w:rPr>
                <w:b/>
                <w:bCs/>
              </w:rPr>
            </w:pPr>
            <w:r w:rsidRPr="00AE4210">
              <w:rPr>
                <w:b/>
                <w:bCs/>
              </w:rPr>
              <w:t>8</w:t>
            </w:r>
          </w:p>
        </w:tc>
      </w:tr>
      <w:tr w:rsidR="00AE4210" w:rsidRPr="00AE4210" w14:paraId="61424C7B" w14:textId="77777777" w:rsidTr="00AE4210">
        <w:trPr>
          <w:trHeight w:val="1230"/>
        </w:trPr>
        <w:tc>
          <w:tcPr>
            <w:tcW w:w="1117" w:type="dxa"/>
            <w:tcBorders>
              <w:top w:val="nil"/>
              <w:left w:val="single" w:sz="4" w:space="0" w:color="auto"/>
              <w:bottom w:val="single" w:sz="4" w:space="0" w:color="auto"/>
              <w:right w:val="single" w:sz="4" w:space="0" w:color="auto"/>
            </w:tcBorders>
            <w:shd w:val="clear" w:color="000000" w:fill="C5D9F1"/>
            <w:vAlign w:val="center"/>
            <w:hideMark/>
          </w:tcPr>
          <w:p w14:paraId="160C94AD" w14:textId="77777777" w:rsidR="00AE4210" w:rsidRPr="00AE4210" w:rsidRDefault="00AE4210" w:rsidP="00AE4210">
            <w:pPr>
              <w:jc w:val="center"/>
              <w:rPr>
                <w:b/>
                <w:bCs/>
                <w:color w:val="000000"/>
              </w:rPr>
            </w:pPr>
            <w:r w:rsidRPr="00AE4210">
              <w:rPr>
                <w:b/>
                <w:bCs/>
                <w:color w:val="000000"/>
              </w:rPr>
              <w:t>1</w:t>
            </w:r>
          </w:p>
        </w:tc>
        <w:tc>
          <w:tcPr>
            <w:tcW w:w="4407" w:type="dxa"/>
            <w:tcBorders>
              <w:top w:val="nil"/>
              <w:left w:val="nil"/>
              <w:bottom w:val="single" w:sz="4" w:space="0" w:color="auto"/>
              <w:right w:val="single" w:sz="4" w:space="0" w:color="auto"/>
            </w:tcBorders>
            <w:shd w:val="clear" w:color="000000" w:fill="C5D9F1"/>
            <w:vAlign w:val="center"/>
            <w:hideMark/>
          </w:tcPr>
          <w:p w14:paraId="7BB0801E" w14:textId="77777777" w:rsidR="00AE4210" w:rsidRPr="00AE4210" w:rsidRDefault="00AE4210" w:rsidP="00AE4210">
            <w:r w:rsidRPr="00AE4210">
              <w:t>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"Лунная Поляна" - РТП-3 "Дукка". Корректировка</w:t>
            </w:r>
          </w:p>
        </w:tc>
        <w:tc>
          <w:tcPr>
            <w:tcW w:w="1368" w:type="dxa"/>
            <w:tcBorders>
              <w:top w:val="nil"/>
              <w:left w:val="nil"/>
              <w:bottom w:val="single" w:sz="4" w:space="0" w:color="auto"/>
              <w:right w:val="single" w:sz="4" w:space="0" w:color="auto"/>
            </w:tcBorders>
            <w:shd w:val="clear" w:color="000000" w:fill="C5D9F1"/>
            <w:noWrap/>
            <w:vAlign w:val="center"/>
            <w:hideMark/>
          </w:tcPr>
          <w:p w14:paraId="3D3005D8" w14:textId="77777777" w:rsidR="00AE4210" w:rsidRPr="00AE4210" w:rsidRDefault="00AE4210" w:rsidP="00AE4210">
            <w:pPr>
              <w:jc w:val="center"/>
              <w:rPr>
                <w:b/>
                <w:bCs/>
              </w:rPr>
            </w:pPr>
            <w:r w:rsidRPr="00AE4210">
              <w:rPr>
                <w:b/>
                <w:bCs/>
              </w:rPr>
              <w:t> </w:t>
            </w:r>
          </w:p>
        </w:tc>
        <w:tc>
          <w:tcPr>
            <w:tcW w:w="1499" w:type="dxa"/>
            <w:tcBorders>
              <w:top w:val="nil"/>
              <w:left w:val="nil"/>
              <w:bottom w:val="single" w:sz="4" w:space="0" w:color="auto"/>
              <w:right w:val="single" w:sz="4" w:space="0" w:color="auto"/>
            </w:tcBorders>
            <w:shd w:val="clear" w:color="000000" w:fill="C5D9F1"/>
            <w:noWrap/>
            <w:vAlign w:val="center"/>
            <w:hideMark/>
          </w:tcPr>
          <w:p w14:paraId="765D0E8D" w14:textId="77777777" w:rsidR="00AE4210" w:rsidRPr="00AE4210" w:rsidRDefault="00AE4210" w:rsidP="00AE4210">
            <w:pPr>
              <w:jc w:val="center"/>
              <w:rPr>
                <w:b/>
                <w:bCs/>
              </w:rPr>
            </w:pPr>
            <w:r w:rsidRPr="00AE4210">
              <w:rPr>
                <w:b/>
                <w:bCs/>
              </w:rPr>
              <w:t> </w:t>
            </w:r>
          </w:p>
        </w:tc>
        <w:tc>
          <w:tcPr>
            <w:tcW w:w="1678" w:type="dxa"/>
            <w:tcBorders>
              <w:top w:val="nil"/>
              <w:left w:val="nil"/>
              <w:bottom w:val="single" w:sz="4" w:space="0" w:color="auto"/>
              <w:right w:val="single" w:sz="4" w:space="0" w:color="auto"/>
            </w:tcBorders>
            <w:shd w:val="clear" w:color="000000" w:fill="C5D9F1"/>
            <w:noWrap/>
            <w:vAlign w:val="center"/>
            <w:hideMark/>
          </w:tcPr>
          <w:p w14:paraId="6B042451" w14:textId="77777777" w:rsidR="00AE4210" w:rsidRPr="00AE4210" w:rsidRDefault="00AE4210" w:rsidP="00AE4210">
            <w:pPr>
              <w:jc w:val="center"/>
              <w:rPr>
                <w:b/>
                <w:bCs/>
                <w:sz w:val="22"/>
                <w:szCs w:val="22"/>
              </w:rPr>
            </w:pPr>
            <w:r w:rsidRPr="00AE4210">
              <w:rPr>
                <w:b/>
                <w:bCs/>
                <w:sz w:val="22"/>
                <w:szCs w:val="22"/>
              </w:rPr>
              <w:t> </w:t>
            </w:r>
          </w:p>
        </w:tc>
        <w:tc>
          <w:tcPr>
            <w:tcW w:w="1778" w:type="dxa"/>
            <w:tcBorders>
              <w:top w:val="nil"/>
              <w:left w:val="nil"/>
              <w:bottom w:val="single" w:sz="4" w:space="0" w:color="auto"/>
              <w:right w:val="single" w:sz="4" w:space="0" w:color="auto"/>
            </w:tcBorders>
            <w:shd w:val="clear" w:color="000000" w:fill="C5D9F1"/>
            <w:noWrap/>
            <w:vAlign w:val="center"/>
            <w:hideMark/>
          </w:tcPr>
          <w:p w14:paraId="18F22340" w14:textId="77777777" w:rsidR="00AE4210" w:rsidRPr="00AE4210" w:rsidRDefault="00AE4210" w:rsidP="00AE4210">
            <w:pPr>
              <w:jc w:val="center"/>
              <w:rPr>
                <w:b/>
                <w:bCs/>
                <w:sz w:val="22"/>
                <w:szCs w:val="22"/>
              </w:rPr>
            </w:pPr>
            <w:r w:rsidRPr="00AE4210">
              <w:rPr>
                <w:b/>
                <w:bCs/>
                <w:sz w:val="22"/>
                <w:szCs w:val="22"/>
              </w:rPr>
              <w:t>573 558 200,20</w:t>
            </w:r>
          </w:p>
        </w:tc>
        <w:tc>
          <w:tcPr>
            <w:tcW w:w="1757" w:type="dxa"/>
            <w:tcBorders>
              <w:top w:val="nil"/>
              <w:left w:val="nil"/>
              <w:bottom w:val="single" w:sz="4" w:space="0" w:color="auto"/>
              <w:right w:val="single" w:sz="4" w:space="0" w:color="auto"/>
            </w:tcBorders>
            <w:shd w:val="clear" w:color="000000" w:fill="C5D9F1"/>
            <w:noWrap/>
            <w:vAlign w:val="center"/>
            <w:hideMark/>
          </w:tcPr>
          <w:p w14:paraId="1C3F106A" w14:textId="77777777" w:rsidR="00AE4210" w:rsidRPr="00AE4210" w:rsidRDefault="00AE4210" w:rsidP="00AE4210">
            <w:pPr>
              <w:jc w:val="center"/>
              <w:rPr>
                <w:b/>
                <w:bCs/>
                <w:sz w:val="22"/>
                <w:szCs w:val="22"/>
              </w:rPr>
            </w:pPr>
            <w:r w:rsidRPr="00AE4210">
              <w:rPr>
                <w:b/>
                <w:bCs/>
                <w:sz w:val="22"/>
                <w:szCs w:val="22"/>
              </w:rPr>
              <w:t> </w:t>
            </w:r>
          </w:p>
        </w:tc>
        <w:tc>
          <w:tcPr>
            <w:tcW w:w="1837" w:type="dxa"/>
            <w:tcBorders>
              <w:top w:val="nil"/>
              <w:left w:val="nil"/>
              <w:bottom w:val="single" w:sz="4" w:space="0" w:color="auto"/>
              <w:right w:val="single" w:sz="4" w:space="0" w:color="auto"/>
            </w:tcBorders>
            <w:shd w:val="clear" w:color="000000" w:fill="C5D9F1"/>
            <w:noWrap/>
            <w:vAlign w:val="center"/>
            <w:hideMark/>
          </w:tcPr>
          <w:p w14:paraId="3A6574E5" w14:textId="77777777" w:rsidR="00AE4210" w:rsidRPr="00AE4210" w:rsidRDefault="00AE4210" w:rsidP="00AE4210">
            <w:pPr>
              <w:jc w:val="center"/>
              <w:rPr>
                <w:b/>
                <w:bCs/>
                <w:sz w:val="22"/>
                <w:szCs w:val="22"/>
              </w:rPr>
            </w:pPr>
            <w:r w:rsidRPr="00AE4210">
              <w:rPr>
                <w:b/>
                <w:bCs/>
                <w:sz w:val="22"/>
                <w:szCs w:val="22"/>
              </w:rPr>
              <w:t>265 138 447,98</w:t>
            </w:r>
          </w:p>
        </w:tc>
      </w:tr>
      <w:tr w:rsidR="00AE4210" w:rsidRPr="00AE4210" w14:paraId="1F481906" w14:textId="77777777" w:rsidTr="00AE4210">
        <w:trPr>
          <w:trHeight w:val="465"/>
        </w:trPr>
        <w:tc>
          <w:tcPr>
            <w:tcW w:w="1117" w:type="dxa"/>
            <w:tcBorders>
              <w:top w:val="nil"/>
              <w:left w:val="single" w:sz="4" w:space="0" w:color="auto"/>
              <w:bottom w:val="single" w:sz="4" w:space="0" w:color="auto"/>
              <w:right w:val="single" w:sz="4" w:space="0" w:color="auto"/>
            </w:tcBorders>
            <w:shd w:val="clear" w:color="000000" w:fill="DDD9C4"/>
            <w:vAlign w:val="center"/>
            <w:hideMark/>
          </w:tcPr>
          <w:p w14:paraId="477CFBFA" w14:textId="77777777" w:rsidR="00AE4210" w:rsidRPr="00AE4210" w:rsidRDefault="00AE4210" w:rsidP="00AE4210">
            <w:pPr>
              <w:jc w:val="center"/>
              <w:rPr>
                <w:b/>
                <w:bCs/>
                <w:color w:val="000000"/>
              </w:rPr>
            </w:pPr>
            <w:r w:rsidRPr="00AE4210">
              <w:rPr>
                <w:b/>
                <w:bCs/>
                <w:color w:val="000000"/>
              </w:rPr>
              <w:t>1.1</w:t>
            </w:r>
          </w:p>
        </w:tc>
        <w:tc>
          <w:tcPr>
            <w:tcW w:w="4407" w:type="dxa"/>
            <w:tcBorders>
              <w:top w:val="nil"/>
              <w:left w:val="nil"/>
              <w:bottom w:val="nil"/>
              <w:right w:val="nil"/>
            </w:tcBorders>
            <w:shd w:val="clear" w:color="auto" w:fill="auto"/>
            <w:noWrap/>
            <w:vAlign w:val="bottom"/>
            <w:hideMark/>
          </w:tcPr>
          <w:p w14:paraId="20DB71E0" w14:textId="2EEBC31A" w:rsidR="00AE4210" w:rsidRPr="00AE4210" w:rsidRDefault="00AE4210" w:rsidP="00AE4210">
            <w:pPr>
              <w:rPr>
                <w:rFonts w:ascii="Arial CYR" w:hAnsi="Arial CYR" w:cs="Arial CYR"/>
                <w:sz w:val="20"/>
                <w:szCs w:val="20"/>
              </w:rPr>
            </w:pPr>
            <w:r w:rsidRPr="00AE4210">
              <w:rPr>
                <w:rFonts w:ascii="Arial CYR" w:hAnsi="Arial CYR" w:cs="Arial CYR"/>
                <w:noProof/>
                <w:sz w:val="20"/>
                <w:szCs w:val="20"/>
              </w:rPr>
              <mc:AlternateContent>
                <mc:Choice Requires="wps">
                  <w:drawing>
                    <wp:anchor distT="0" distB="0" distL="114300" distR="114300" simplePos="0" relativeHeight="251659264" behindDoc="0" locked="0" layoutInCell="1" allowOverlap="1" wp14:anchorId="206CE659" wp14:editId="6D3F429F">
                      <wp:simplePos x="0" y="0"/>
                      <wp:positionH relativeFrom="column">
                        <wp:posOffset>4171950</wp:posOffset>
                      </wp:positionH>
                      <wp:positionV relativeFrom="paragraph">
                        <wp:posOffset>28575</wp:posOffset>
                      </wp:positionV>
                      <wp:extent cx="304800" cy="200025"/>
                      <wp:effectExtent l="0" t="0" r="0" b="0"/>
                      <wp:wrapNone/>
                      <wp:docPr id="1" name="Прямоугольник 1" descr="https://www.garant.ru/files/0/6/1373660/pict1-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BAA5D7" id="Прямоугольник 1" o:spid="_x0000_s1026" alt="https://www.garant.ru/files/0/6/1373660/pict1-73760104.png" style="position:absolute;margin-left:328.5pt;margin-top:2.25pt;width:2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0288" behindDoc="0" locked="0" layoutInCell="1" allowOverlap="1" wp14:anchorId="0CCDABE4" wp14:editId="739B0CF3">
                      <wp:simplePos x="0" y="0"/>
                      <wp:positionH relativeFrom="column">
                        <wp:posOffset>4171950</wp:posOffset>
                      </wp:positionH>
                      <wp:positionV relativeFrom="paragraph">
                        <wp:posOffset>28575</wp:posOffset>
                      </wp:positionV>
                      <wp:extent cx="304800" cy="238125"/>
                      <wp:effectExtent l="0" t="0" r="0" b="0"/>
                      <wp:wrapNone/>
                      <wp:docPr id="3" name="Прямоугольник 3"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547840" id="Прямоугольник 3" o:spid="_x0000_s1026" alt="https://www.garant.ru/files/0/6/1373660/pict2-73760104.png" style="position:absolute;margin-left:328.5pt;margin-top:2.2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1312" behindDoc="0" locked="0" layoutInCell="1" allowOverlap="1" wp14:anchorId="49480F36" wp14:editId="57E4E044">
                      <wp:simplePos x="0" y="0"/>
                      <wp:positionH relativeFrom="column">
                        <wp:posOffset>4171950</wp:posOffset>
                      </wp:positionH>
                      <wp:positionV relativeFrom="paragraph">
                        <wp:posOffset>28575</wp:posOffset>
                      </wp:positionV>
                      <wp:extent cx="304800" cy="180975"/>
                      <wp:effectExtent l="0" t="0" r="0" b="0"/>
                      <wp:wrapNone/>
                      <wp:docPr id="4" name="Прямоугольник 4"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61A4D9" id="Прямоугольник 4" o:spid="_x0000_s1026" alt="https://www.garant.ru/files/0/6/1373660/pict2-73760104.png" style="position:absolute;margin-left:328.5pt;margin-top:2.2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2336" behindDoc="0" locked="0" layoutInCell="1" allowOverlap="1" wp14:anchorId="6C7C6C19" wp14:editId="50951245">
                      <wp:simplePos x="0" y="0"/>
                      <wp:positionH relativeFrom="column">
                        <wp:posOffset>4171950</wp:posOffset>
                      </wp:positionH>
                      <wp:positionV relativeFrom="paragraph">
                        <wp:posOffset>28575</wp:posOffset>
                      </wp:positionV>
                      <wp:extent cx="304800" cy="180975"/>
                      <wp:effectExtent l="0" t="0" r="0" b="0"/>
                      <wp:wrapNone/>
                      <wp:docPr id="5" name="Прямоугольник 5"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F01D11" id="Прямоугольник 5" o:spid="_x0000_s1026" alt="https://www.garant.ru/files/0/6/1373660/pict2-73760104.png" style="position:absolute;margin-left:328.5pt;margin-top:2.2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3360" behindDoc="0" locked="0" layoutInCell="1" allowOverlap="1" wp14:anchorId="7C4BE0FB" wp14:editId="3067B437">
                      <wp:simplePos x="0" y="0"/>
                      <wp:positionH relativeFrom="column">
                        <wp:posOffset>4171950</wp:posOffset>
                      </wp:positionH>
                      <wp:positionV relativeFrom="paragraph">
                        <wp:posOffset>28575</wp:posOffset>
                      </wp:positionV>
                      <wp:extent cx="304800" cy="200025"/>
                      <wp:effectExtent l="0" t="0" r="0" b="0"/>
                      <wp:wrapNone/>
                      <wp:docPr id="6" name="Прямоугольник 6" descr="https://www.garant.ru/files/0/6/1373660/pict0-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FC746" id="Прямоугольник 6" o:spid="_x0000_s1026" alt="https://www.garant.ru/files/0/6/1373660/pict0-73760104.png" style="position:absolute;margin-left:328.5pt;margin-top:2.25pt;width:24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4384" behindDoc="0" locked="0" layoutInCell="1" allowOverlap="1" wp14:anchorId="0602FE97" wp14:editId="1624B341">
                      <wp:simplePos x="0" y="0"/>
                      <wp:positionH relativeFrom="column">
                        <wp:posOffset>4171950</wp:posOffset>
                      </wp:positionH>
                      <wp:positionV relativeFrom="paragraph">
                        <wp:posOffset>28575</wp:posOffset>
                      </wp:positionV>
                      <wp:extent cx="304800" cy="200025"/>
                      <wp:effectExtent l="0" t="0" r="0" b="0"/>
                      <wp:wrapNone/>
                      <wp:docPr id="7" name="Прямоугольник 7" descr="https://www.garant.ru/files/0/6/1373660/pict1-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C24D9E" id="Прямоугольник 7" o:spid="_x0000_s1026" alt="https://www.garant.ru/files/0/6/1373660/pict1-73760104.png" style="position:absolute;margin-left:328.5pt;margin-top:2.25pt;width:24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5408" behindDoc="0" locked="0" layoutInCell="1" allowOverlap="1" wp14:anchorId="3BED8EA5" wp14:editId="2E75BF06">
                      <wp:simplePos x="0" y="0"/>
                      <wp:positionH relativeFrom="column">
                        <wp:posOffset>4171950</wp:posOffset>
                      </wp:positionH>
                      <wp:positionV relativeFrom="paragraph">
                        <wp:posOffset>28575</wp:posOffset>
                      </wp:positionV>
                      <wp:extent cx="304800" cy="238125"/>
                      <wp:effectExtent l="0" t="0" r="0" b="0"/>
                      <wp:wrapNone/>
                      <wp:docPr id="8" name="Прямоугольник 8"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D1F6D0" id="Прямоугольник 8" o:spid="_x0000_s1026" alt="https://www.garant.ru/files/0/6/1373660/pict2-73760104.png" style="position:absolute;margin-left:328.5pt;margin-top:2.25pt;width:2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6432" behindDoc="0" locked="0" layoutInCell="1" allowOverlap="1" wp14:anchorId="238614BA" wp14:editId="50F47E36">
                      <wp:simplePos x="0" y="0"/>
                      <wp:positionH relativeFrom="column">
                        <wp:posOffset>4171950</wp:posOffset>
                      </wp:positionH>
                      <wp:positionV relativeFrom="paragraph">
                        <wp:posOffset>28575</wp:posOffset>
                      </wp:positionV>
                      <wp:extent cx="304800" cy="180975"/>
                      <wp:effectExtent l="0" t="0" r="0" b="0"/>
                      <wp:wrapNone/>
                      <wp:docPr id="9" name="Прямоугольник 9"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725BF7" id="Прямоугольник 9" o:spid="_x0000_s1026" alt="https://www.garant.ru/files/0/6/1373660/pict2-73760104.png" style="position:absolute;margin-left:328.5pt;margin-top:2.2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7456" behindDoc="0" locked="0" layoutInCell="1" allowOverlap="1" wp14:anchorId="69D5F3AB" wp14:editId="6F978194">
                      <wp:simplePos x="0" y="0"/>
                      <wp:positionH relativeFrom="column">
                        <wp:posOffset>4171950</wp:posOffset>
                      </wp:positionH>
                      <wp:positionV relativeFrom="paragraph">
                        <wp:posOffset>28575</wp:posOffset>
                      </wp:positionV>
                      <wp:extent cx="304800" cy="180975"/>
                      <wp:effectExtent l="0" t="0" r="0" b="0"/>
                      <wp:wrapNone/>
                      <wp:docPr id="10" name="Прямоугольник 10"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D7AF82" id="Прямоугольник 10" o:spid="_x0000_s1026" alt="https://www.garant.ru/files/0/6/1373660/pict2-73760104.png" style="position:absolute;margin-left:328.5pt;margin-top:2.2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" filled="f" stroked="f">
                      <o:lock v:ext="edit" aspectratio="t"/>
                    </v:rect>
                  </w:pict>
                </mc:Fallback>
              </mc:AlternateContent>
            </w:r>
            <w:r w:rsidRPr="00AE4210">
              <w:rPr>
                <w:rFonts w:ascii="Arial CYR" w:hAnsi="Arial CYR" w:cs="Arial CYR"/>
                <w:noProof/>
                <w:sz w:val="20"/>
                <w:szCs w:val="20"/>
              </w:rPr>
              <mc:AlternateContent>
                <mc:Choice Requires="wps">
                  <w:drawing>
                    <wp:anchor distT="0" distB="0" distL="114300" distR="114300" simplePos="0" relativeHeight="251668480" behindDoc="0" locked="0" layoutInCell="1" allowOverlap="1" wp14:anchorId="4FF1C7A1" wp14:editId="69F694C5">
                      <wp:simplePos x="0" y="0"/>
                      <wp:positionH relativeFrom="column">
                        <wp:posOffset>4171950</wp:posOffset>
                      </wp:positionH>
                      <wp:positionV relativeFrom="paragraph">
                        <wp:posOffset>28575</wp:posOffset>
                      </wp:positionV>
                      <wp:extent cx="304800" cy="180975"/>
                      <wp:effectExtent l="0" t="0" r="0" b="0"/>
                      <wp:wrapNone/>
                      <wp:docPr id="11" name="Прямоугольник 11"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0BD708" id="Прямоугольник 11" o:spid="_x0000_s1026" alt="https://www.garant.ru/files/0/6/1373660/pict2-73760104.png" style="position:absolute;margin-left:328.5pt;margin-top:2.2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86"/>
            </w:tblGrid>
            <w:tr w:rsidR="00AE4210" w:rsidRPr="00AE4210" w14:paraId="78E671AE" w14:textId="77777777">
              <w:trPr>
                <w:trHeight w:val="465"/>
                <w:tblCellSpacing w:w="0" w:type="dxa"/>
              </w:trPr>
              <w:tc>
                <w:tcPr>
                  <w:tcW w:w="6580" w:type="dxa"/>
                  <w:tcBorders>
                    <w:top w:val="nil"/>
                    <w:left w:val="nil"/>
                    <w:bottom w:val="single" w:sz="4" w:space="0" w:color="auto"/>
                    <w:right w:val="single" w:sz="4" w:space="0" w:color="auto"/>
                  </w:tcBorders>
                  <w:shd w:val="clear" w:color="000000" w:fill="DDD9C4"/>
                  <w:vAlign w:val="center"/>
                  <w:hideMark/>
                </w:tcPr>
                <w:p w14:paraId="1DAC5FDD" w14:textId="77777777" w:rsidR="00AE4210" w:rsidRPr="00AE4210" w:rsidRDefault="00AE4210" w:rsidP="00AE4210">
                  <w:pPr>
                    <w:rPr>
                      <w:b/>
                      <w:bCs/>
                    </w:rPr>
                  </w:pPr>
                  <w:r w:rsidRPr="00AE4210">
                    <w:rPr>
                      <w:b/>
                      <w:bCs/>
                    </w:rPr>
                    <w:t xml:space="preserve">Разработка рабочей документации. </w:t>
                  </w:r>
                </w:p>
              </w:tc>
            </w:tr>
          </w:tbl>
          <w:p w14:paraId="3BA41C98" w14:textId="77777777" w:rsidR="00AE4210" w:rsidRPr="00AE4210" w:rsidRDefault="00AE4210" w:rsidP="00AE4210">
            <w:pPr>
              <w:rPr>
                <w:rFonts w:ascii="Arial CYR" w:hAnsi="Arial CYR" w:cs="Arial CYR"/>
                <w:sz w:val="20"/>
                <w:szCs w:val="20"/>
              </w:rPr>
            </w:pPr>
          </w:p>
        </w:tc>
        <w:tc>
          <w:tcPr>
            <w:tcW w:w="1368" w:type="dxa"/>
            <w:tcBorders>
              <w:top w:val="nil"/>
              <w:left w:val="nil"/>
              <w:bottom w:val="single" w:sz="4" w:space="0" w:color="auto"/>
              <w:right w:val="single" w:sz="4" w:space="0" w:color="auto"/>
            </w:tcBorders>
            <w:shd w:val="clear" w:color="000000" w:fill="DDD9C4"/>
            <w:noWrap/>
            <w:vAlign w:val="center"/>
            <w:hideMark/>
          </w:tcPr>
          <w:p w14:paraId="21E9BAC7" w14:textId="77777777" w:rsidR="00AE4210" w:rsidRPr="00AE4210" w:rsidRDefault="00AE4210" w:rsidP="00AE4210">
            <w:pPr>
              <w:rPr>
                <w:b/>
                <w:bCs/>
                <w:sz w:val="22"/>
                <w:szCs w:val="22"/>
              </w:rPr>
            </w:pPr>
            <w:r w:rsidRPr="00AE4210">
              <w:rPr>
                <w:b/>
                <w:bCs/>
                <w:sz w:val="22"/>
                <w:szCs w:val="22"/>
              </w:rPr>
              <w:t> </w:t>
            </w:r>
          </w:p>
        </w:tc>
        <w:tc>
          <w:tcPr>
            <w:tcW w:w="1499" w:type="dxa"/>
            <w:tcBorders>
              <w:top w:val="nil"/>
              <w:left w:val="nil"/>
              <w:bottom w:val="single" w:sz="4" w:space="0" w:color="auto"/>
              <w:right w:val="single" w:sz="4" w:space="0" w:color="auto"/>
            </w:tcBorders>
            <w:shd w:val="clear" w:color="000000" w:fill="DDD9C4"/>
            <w:noWrap/>
            <w:vAlign w:val="center"/>
            <w:hideMark/>
          </w:tcPr>
          <w:p w14:paraId="1EAF29AE" w14:textId="77777777" w:rsidR="00AE4210" w:rsidRPr="00AE4210" w:rsidRDefault="00AE4210" w:rsidP="00AE4210">
            <w:pPr>
              <w:rPr>
                <w:b/>
                <w:bCs/>
                <w:sz w:val="22"/>
                <w:szCs w:val="22"/>
              </w:rPr>
            </w:pPr>
            <w:r w:rsidRPr="00AE4210">
              <w:rPr>
                <w:b/>
                <w:bCs/>
                <w:sz w:val="22"/>
                <w:szCs w:val="22"/>
              </w:rPr>
              <w:t> </w:t>
            </w:r>
          </w:p>
        </w:tc>
        <w:tc>
          <w:tcPr>
            <w:tcW w:w="1678" w:type="dxa"/>
            <w:tcBorders>
              <w:top w:val="nil"/>
              <w:left w:val="nil"/>
              <w:bottom w:val="single" w:sz="4" w:space="0" w:color="auto"/>
              <w:right w:val="single" w:sz="4" w:space="0" w:color="auto"/>
            </w:tcBorders>
            <w:shd w:val="clear" w:color="000000" w:fill="DDD9C4"/>
            <w:noWrap/>
            <w:vAlign w:val="center"/>
            <w:hideMark/>
          </w:tcPr>
          <w:p w14:paraId="40DEB354" w14:textId="77777777" w:rsidR="00AE4210" w:rsidRPr="00AE4210" w:rsidRDefault="00AE4210" w:rsidP="00AE4210">
            <w:pPr>
              <w:jc w:val="center"/>
              <w:rPr>
                <w:b/>
                <w:bCs/>
                <w:sz w:val="22"/>
                <w:szCs w:val="22"/>
              </w:rPr>
            </w:pPr>
            <w:r w:rsidRPr="00AE4210">
              <w:rPr>
                <w:b/>
                <w:bCs/>
                <w:sz w:val="22"/>
                <w:szCs w:val="22"/>
              </w:rPr>
              <w:t>3 329 756,94</w:t>
            </w:r>
          </w:p>
        </w:tc>
        <w:tc>
          <w:tcPr>
            <w:tcW w:w="1778" w:type="dxa"/>
            <w:tcBorders>
              <w:top w:val="nil"/>
              <w:left w:val="nil"/>
              <w:bottom w:val="single" w:sz="4" w:space="0" w:color="auto"/>
              <w:right w:val="single" w:sz="4" w:space="0" w:color="auto"/>
            </w:tcBorders>
            <w:shd w:val="clear" w:color="000000" w:fill="DDD9C4"/>
            <w:noWrap/>
            <w:vAlign w:val="center"/>
            <w:hideMark/>
          </w:tcPr>
          <w:p w14:paraId="3A92836B" w14:textId="77777777" w:rsidR="00AE4210" w:rsidRPr="00AE4210" w:rsidRDefault="00AE4210" w:rsidP="00AE4210">
            <w:pPr>
              <w:jc w:val="center"/>
              <w:rPr>
                <w:b/>
                <w:bCs/>
                <w:sz w:val="22"/>
                <w:szCs w:val="22"/>
              </w:rPr>
            </w:pPr>
            <w:r w:rsidRPr="00AE4210">
              <w:rPr>
                <w:b/>
                <w:bCs/>
                <w:sz w:val="22"/>
                <w:szCs w:val="22"/>
              </w:rPr>
              <w:t>3 329 756,94</w:t>
            </w:r>
          </w:p>
        </w:tc>
        <w:tc>
          <w:tcPr>
            <w:tcW w:w="1757" w:type="dxa"/>
            <w:tcBorders>
              <w:top w:val="nil"/>
              <w:left w:val="nil"/>
              <w:bottom w:val="single" w:sz="4" w:space="0" w:color="auto"/>
              <w:right w:val="single" w:sz="4" w:space="0" w:color="auto"/>
            </w:tcBorders>
            <w:shd w:val="clear" w:color="000000" w:fill="DDD9C4"/>
            <w:noWrap/>
            <w:vAlign w:val="center"/>
            <w:hideMark/>
          </w:tcPr>
          <w:p w14:paraId="21C87AE9" w14:textId="77777777" w:rsidR="00AE4210" w:rsidRPr="00AE4210" w:rsidRDefault="00AE4210" w:rsidP="00AE4210">
            <w:pPr>
              <w:jc w:val="center"/>
              <w:rPr>
                <w:b/>
                <w:bCs/>
                <w:sz w:val="22"/>
                <w:szCs w:val="22"/>
              </w:rPr>
            </w:pPr>
            <w:r w:rsidRPr="00AE4210">
              <w:rPr>
                <w:b/>
                <w:bCs/>
                <w:sz w:val="22"/>
                <w:szCs w:val="22"/>
              </w:rPr>
              <w:t> </w:t>
            </w:r>
          </w:p>
        </w:tc>
        <w:tc>
          <w:tcPr>
            <w:tcW w:w="1837" w:type="dxa"/>
            <w:tcBorders>
              <w:top w:val="nil"/>
              <w:left w:val="nil"/>
              <w:bottom w:val="single" w:sz="4" w:space="0" w:color="auto"/>
              <w:right w:val="single" w:sz="4" w:space="0" w:color="auto"/>
            </w:tcBorders>
            <w:shd w:val="clear" w:color="000000" w:fill="DDD9C4"/>
            <w:noWrap/>
            <w:vAlign w:val="center"/>
            <w:hideMark/>
          </w:tcPr>
          <w:p w14:paraId="23200AB9" w14:textId="77777777" w:rsidR="00AE4210" w:rsidRPr="00AE4210" w:rsidRDefault="00AE4210" w:rsidP="00AE4210">
            <w:pPr>
              <w:jc w:val="center"/>
              <w:rPr>
                <w:b/>
                <w:bCs/>
                <w:sz w:val="22"/>
                <w:szCs w:val="22"/>
              </w:rPr>
            </w:pPr>
            <w:r w:rsidRPr="00AE4210">
              <w:rPr>
                <w:b/>
                <w:bCs/>
                <w:sz w:val="22"/>
                <w:szCs w:val="22"/>
              </w:rPr>
              <w:t> </w:t>
            </w:r>
          </w:p>
        </w:tc>
      </w:tr>
      <w:tr w:rsidR="00AE4210" w:rsidRPr="00AE4210" w14:paraId="2D46A1CF" w14:textId="77777777" w:rsidTr="00AE4210">
        <w:trPr>
          <w:trHeight w:val="315"/>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2BF4CF67" w14:textId="77777777" w:rsidR="00AE4210" w:rsidRPr="00AE4210" w:rsidRDefault="00AE4210" w:rsidP="00AE4210">
            <w:pPr>
              <w:jc w:val="center"/>
              <w:rPr>
                <w:color w:val="000000"/>
              </w:rPr>
            </w:pPr>
            <w:r w:rsidRPr="00AE4210">
              <w:rPr>
                <w:color w:val="000000"/>
              </w:rPr>
              <w:t>1.1.1</w:t>
            </w:r>
          </w:p>
        </w:tc>
        <w:tc>
          <w:tcPr>
            <w:tcW w:w="4407" w:type="dxa"/>
            <w:tcBorders>
              <w:top w:val="nil"/>
              <w:left w:val="nil"/>
              <w:bottom w:val="single" w:sz="4" w:space="0" w:color="auto"/>
              <w:right w:val="single" w:sz="4" w:space="0" w:color="auto"/>
            </w:tcBorders>
            <w:shd w:val="clear" w:color="000000" w:fill="FFFFFF"/>
            <w:vAlign w:val="center"/>
            <w:hideMark/>
          </w:tcPr>
          <w:p w14:paraId="69C55C2F" w14:textId="77777777" w:rsidR="00AE4210" w:rsidRPr="00AE4210" w:rsidRDefault="00AE4210" w:rsidP="00AE4210">
            <w:r w:rsidRPr="00AE4210">
              <w:t xml:space="preserve">Проектные работы (Стадия Р) </w:t>
            </w:r>
          </w:p>
        </w:tc>
        <w:tc>
          <w:tcPr>
            <w:tcW w:w="1368" w:type="dxa"/>
            <w:tcBorders>
              <w:top w:val="nil"/>
              <w:left w:val="nil"/>
              <w:bottom w:val="single" w:sz="4" w:space="0" w:color="auto"/>
              <w:right w:val="single" w:sz="4" w:space="0" w:color="auto"/>
            </w:tcBorders>
            <w:shd w:val="clear" w:color="auto" w:fill="auto"/>
            <w:noWrap/>
            <w:vAlign w:val="center"/>
            <w:hideMark/>
          </w:tcPr>
          <w:p w14:paraId="536E7900"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5024CD7D"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EEC221B" w14:textId="77777777" w:rsidR="00AE4210" w:rsidRPr="00AE4210" w:rsidRDefault="00AE4210" w:rsidP="00AE4210">
            <w:pPr>
              <w:jc w:val="center"/>
              <w:rPr>
                <w:sz w:val="22"/>
                <w:szCs w:val="22"/>
              </w:rPr>
            </w:pPr>
            <w:r w:rsidRPr="00AE4210">
              <w:rPr>
                <w:sz w:val="22"/>
                <w:szCs w:val="22"/>
              </w:rPr>
              <w:t>3 232 773,73</w:t>
            </w:r>
          </w:p>
        </w:tc>
        <w:tc>
          <w:tcPr>
            <w:tcW w:w="1778" w:type="dxa"/>
            <w:tcBorders>
              <w:top w:val="nil"/>
              <w:left w:val="nil"/>
              <w:bottom w:val="single" w:sz="4" w:space="0" w:color="auto"/>
              <w:right w:val="single" w:sz="4" w:space="0" w:color="auto"/>
            </w:tcBorders>
            <w:shd w:val="clear" w:color="auto" w:fill="auto"/>
            <w:noWrap/>
            <w:vAlign w:val="center"/>
            <w:hideMark/>
          </w:tcPr>
          <w:p w14:paraId="33E53CA7" w14:textId="77777777" w:rsidR="00AE4210" w:rsidRPr="00AE4210" w:rsidRDefault="00AE4210" w:rsidP="00AE4210">
            <w:pPr>
              <w:jc w:val="center"/>
              <w:rPr>
                <w:sz w:val="22"/>
                <w:szCs w:val="22"/>
              </w:rPr>
            </w:pPr>
            <w:r w:rsidRPr="00AE4210">
              <w:rPr>
                <w:sz w:val="22"/>
                <w:szCs w:val="22"/>
              </w:rPr>
              <w:t>3 232 773,73</w:t>
            </w:r>
          </w:p>
        </w:tc>
        <w:tc>
          <w:tcPr>
            <w:tcW w:w="1757" w:type="dxa"/>
            <w:tcBorders>
              <w:top w:val="nil"/>
              <w:left w:val="nil"/>
              <w:bottom w:val="single" w:sz="4" w:space="0" w:color="auto"/>
              <w:right w:val="single" w:sz="4" w:space="0" w:color="auto"/>
            </w:tcBorders>
            <w:shd w:val="clear" w:color="auto" w:fill="auto"/>
            <w:noWrap/>
            <w:vAlign w:val="center"/>
            <w:hideMark/>
          </w:tcPr>
          <w:p w14:paraId="7C549A25"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54AA8895" w14:textId="77777777" w:rsidR="00AE4210" w:rsidRPr="00AE4210" w:rsidRDefault="00AE4210" w:rsidP="00AE4210">
            <w:pPr>
              <w:jc w:val="center"/>
              <w:rPr>
                <w:sz w:val="22"/>
                <w:szCs w:val="22"/>
              </w:rPr>
            </w:pPr>
            <w:r w:rsidRPr="00AE4210">
              <w:rPr>
                <w:sz w:val="22"/>
                <w:szCs w:val="22"/>
              </w:rPr>
              <w:t> </w:t>
            </w:r>
          </w:p>
        </w:tc>
      </w:tr>
      <w:tr w:rsidR="00AE4210" w:rsidRPr="00AE4210" w14:paraId="77F6C19F" w14:textId="77777777" w:rsidTr="00AE4210">
        <w:trPr>
          <w:trHeight w:val="315"/>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09BA4856" w14:textId="77777777" w:rsidR="00AE4210" w:rsidRPr="00AE4210" w:rsidRDefault="00AE4210" w:rsidP="00AE4210">
            <w:pPr>
              <w:jc w:val="center"/>
              <w:rPr>
                <w:color w:val="000000"/>
              </w:rPr>
            </w:pPr>
            <w:r w:rsidRPr="00AE4210">
              <w:rPr>
                <w:color w:val="000000"/>
              </w:rPr>
              <w:t>1.1.2</w:t>
            </w:r>
          </w:p>
        </w:tc>
        <w:tc>
          <w:tcPr>
            <w:tcW w:w="4407" w:type="dxa"/>
            <w:tcBorders>
              <w:top w:val="nil"/>
              <w:left w:val="nil"/>
              <w:bottom w:val="single" w:sz="4" w:space="0" w:color="auto"/>
              <w:right w:val="single" w:sz="4" w:space="0" w:color="auto"/>
            </w:tcBorders>
            <w:shd w:val="clear" w:color="000000" w:fill="FFFFFF"/>
            <w:noWrap/>
            <w:vAlign w:val="center"/>
            <w:hideMark/>
          </w:tcPr>
          <w:p w14:paraId="4A75BF51" w14:textId="77777777" w:rsidR="00AE4210" w:rsidRPr="00AE4210" w:rsidRDefault="00AE4210" w:rsidP="00AE4210">
            <w:r w:rsidRPr="00AE4210">
              <w:t>Непредвиденные работы и затраты</w:t>
            </w:r>
          </w:p>
        </w:tc>
        <w:tc>
          <w:tcPr>
            <w:tcW w:w="1368" w:type="dxa"/>
            <w:tcBorders>
              <w:top w:val="nil"/>
              <w:left w:val="nil"/>
              <w:bottom w:val="single" w:sz="4" w:space="0" w:color="auto"/>
              <w:right w:val="single" w:sz="4" w:space="0" w:color="auto"/>
            </w:tcBorders>
            <w:shd w:val="clear" w:color="auto" w:fill="auto"/>
            <w:noWrap/>
            <w:vAlign w:val="center"/>
            <w:hideMark/>
          </w:tcPr>
          <w:p w14:paraId="2239697C"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F907279"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338436D1" w14:textId="77777777" w:rsidR="00AE4210" w:rsidRPr="00AE4210" w:rsidRDefault="00AE4210" w:rsidP="00AE4210">
            <w:pPr>
              <w:jc w:val="center"/>
              <w:rPr>
                <w:sz w:val="22"/>
                <w:szCs w:val="22"/>
              </w:rPr>
            </w:pPr>
            <w:r w:rsidRPr="00AE4210">
              <w:rPr>
                <w:sz w:val="22"/>
                <w:szCs w:val="22"/>
              </w:rPr>
              <w:t>96 983,21</w:t>
            </w:r>
          </w:p>
        </w:tc>
        <w:tc>
          <w:tcPr>
            <w:tcW w:w="1778" w:type="dxa"/>
            <w:tcBorders>
              <w:top w:val="nil"/>
              <w:left w:val="nil"/>
              <w:bottom w:val="single" w:sz="4" w:space="0" w:color="auto"/>
              <w:right w:val="single" w:sz="4" w:space="0" w:color="auto"/>
            </w:tcBorders>
            <w:shd w:val="clear" w:color="auto" w:fill="auto"/>
            <w:noWrap/>
            <w:vAlign w:val="center"/>
            <w:hideMark/>
          </w:tcPr>
          <w:p w14:paraId="7237C5DE" w14:textId="77777777" w:rsidR="00AE4210" w:rsidRPr="00AE4210" w:rsidRDefault="00AE4210" w:rsidP="00AE4210">
            <w:pPr>
              <w:jc w:val="center"/>
              <w:rPr>
                <w:sz w:val="22"/>
                <w:szCs w:val="22"/>
              </w:rPr>
            </w:pPr>
            <w:r w:rsidRPr="00AE4210">
              <w:rPr>
                <w:sz w:val="22"/>
                <w:szCs w:val="22"/>
              </w:rPr>
              <w:t>96 983,21</w:t>
            </w:r>
          </w:p>
        </w:tc>
        <w:tc>
          <w:tcPr>
            <w:tcW w:w="1757" w:type="dxa"/>
            <w:tcBorders>
              <w:top w:val="nil"/>
              <w:left w:val="nil"/>
              <w:bottom w:val="single" w:sz="4" w:space="0" w:color="auto"/>
              <w:right w:val="single" w:sz="4" w:space="0" w:color="auto"/>
            </w:tcBorders>
            <w:shd w:val="clear" w:color="auto" w:fill="auto"/>
            <w:noWrap/>
            <w:vAlign w:val="center"/>
            <w:hideMark/>
          </w:tcPr>
          <w:p w14:paraId="60AEBC99"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A86299A" w14:textId="77777777" w:rsidR="00AE4210" w:rsidRPr="00AE4210" w:rsidRDefault="00AE4210" w:rsidP="00AE4210">
            <w:pPr>
              <w:jc w:val="center"/>
              <w:rPr>
                <w:sz w:val="22"/>
                <w:szCs w:val="22"/>
              </w:rPr>
            </w:pPr>
            <w:r w:rsidRPr="00AE4210">
              <w:rPr>
                <w:sz w:val="22"/>
                <w:szCs w:val="22"/>
              </w:rPr>
              <w:t> </w:t>
            </w:r>
          </w:p>
        </w:tc>
      </w:tr>
      <w:tr w:rsidR="00AE4210" w:rsidRPr="00AE4210" w14:paraId="7337FD47" w14:textId="77777777" w:rsidTr="00AE4210">
        <w:trPr>
          <w:trHeight w:val="630"/>
        </w:trPr>
        <w:tc>
          <w:tcPr>
            <w:tcW w:w="1117" w:type="dxa"/>
            <w:tcBorders>
              <w:top w:val="nil"/>
              <w:left w:val="single" w:sz="4" w:space="0" w:color="auto"/>
              <w:bottom w:val="single" w:sz="4" w:space="0" w:color="auto"/>
              <w:right w:val="single" w:sz="4" w:space="0" w:color="auto"/>
            </w:tcBorders>
            <w:shd w:val="clear" w:color="000000" w:fill="DDD9C4"/>
            <w:noWrap/>
            <w:vAlign w:val="center"/>
            <w:hideMark/>
          </w:tcPr>
          <w:p w14:paraId="506EF84E" w14:textId="77777777" w:rsidR="00AE4210" w:rsidRPr="00AE4210" w:rsidRDefault="00AE4210" w:rsidP="00AE4210">
            <w:pPr>
              <w:jc w:val="center"/>
            </w:pPr>
            <w:r w:rsidRPr="00AE4210">
              <w:t>1.2</w:t>
            </w:r>
          </w:p>
        </w:tc>
        <w:tc>
          <w:tcPr>
            <w:tcW w:w="4407" w:type="dxa"/>
            <w:tcBorders>
              <w:top w:val="nil"/>
              <w:left w:val="nil"/>
              <w:bottom w:val="single" w:sz="4" w:space="0" w:color="auto"/>
              <w:right w:val="single" w:sz="4" w:space="0" w:color="auto"/>
            </w:tcBorders>
            <w:shd w:val="clear" w:color="000000" w:fill="DDD9C4"/>
            <w:vAlign w:val="center"/>
            <w:hideMark/>
          </w:tcPr>
          <w:p w14:paraId="4C38B8CE" w14:textId="77777777" w:rsidR="00AE4210" w:rsidRPr="00AE4210" w:rsidRDefault="00AE4210" w:rsidP="00AE4210">
            <w:pPr>
              <w:rPr>
                <w:b/>
                <w:bCs/>
              </w:rPr>
            </w:pPr>
            <w:r w:rsidRPr="00AE4210">
              <w:rPr>
                <w:b/>
                <w:bCs/>
              </w:rPr>
              <w:t xml:space="preserve">Строительство (строительные работы, оборудование, прочие затраты). </w:t>
            </w:r>
          </w:p>
        </w:tc>
        <w:tc>
          <w:tcPr>
            <w:tcW w:w="1368" w:type="dxa"/>
            <w:tcBorders>
              <w:top w:val="nil"/>
              <w:left w:val="nil"/>
              <w:bottom w:val="single" w:sz="4" w:space="0" w:color="auto"/>
              <w:right w:val="single" w:sz="4" w:space="0" w:color="auto"/>
            </w:tcBorders>
            <w:shd w:val="clear" w:color="000000" w:fill="DDD9C4"/>
            <w:noWrap/>
            <w:vAlign w:val="center"/>
            <w:hideMark/>
          </w:tcPr>
          <w:p w14:paraId="371682F7" w14:textId="77777777" w:rsidR="00AE4210" w:rsidRPr="00AE4210" w:rsidRDefault="00AE4210" w:rsidP="00AE4210">
            <w:pPr>
              <w:rPr>
                <w:b/>
                <w:bCs/>
                <w:sz w:val="22"/>
                <w:szCs w:val="22"/>
              </w:rPr>
            </w:pPr>
            <w:r w:rsidRPr="00AE4210">
              <w:rPr>
                <w:b/>
                <w:bCs/>
                <w:sz w:val="22"/>
                <w:szCs w:val="22"/>
              </w:rPr>
              <w:t> </w:t>
            </w:r>
          </w:p>
        </w:tc>
        <w:tc>
          <w:tcPr>
            <w:tcW w:w="1499" w:type="dxa"/>
            <w:tcBorders>
              <w:top w:val="nil"/>
              <w:left w:val="nil"/>
              <w:bottom w:val="single" w:sz="4" w:space="0" w:color="auto"/>
              <w:right w:val="single" w:sz="4" w:space="0" w:color="auto"/>
            </w:tcBorders>
            <w:shd w:val="clear" w:color="000000" w:fill="DDD9C4"/>
            <w:noWrap/>
            <w:vAlign w:val="center"/>
            <w:hideMark/>
          </w:tcPr>
          <w:p w14:paraId="75AB062F" w14:textId="77777777" w:rsidR="00AE4210" w:rsidRPr="00AE4210" w:rsidRDefault="00AE4210" w:rsidP="00AE4210">
            <w:pPr>
              <w:rPr>
                <w:b/>
                <w:bCs/>
                <w:sz w:val="22"/>
                <w:szCs w:val="22"/>
              </w:rPr>
            </w:pPr>
            <w:r w:rsidRPr="00AE4210">
              <w:rPr>
                <w:b/>
                <w:bCs/>
                <w:sz w:val="22"/>
                <w:szCs w:val="22"/>
              </w:rPr>
              <w:t> </w:t>
            </w:r>
          </w:p>
        </w:tc>
        <w:tc>
          <w:tcPr>
            <w:tcW w:w="1678" w:type="dxa"/>
            <w:tcBorders>
              <w:top w:val="nil"/>
              <w:left w:val="nil"/>
              <w:bottom w:val="single" w:sz="4" w:space="0" w:color="auto"/>
              <w:right w:val="single" w:sz="4" w:space="0" w:color="auto"/>
            </w:tcBorders>
            <w:shd w:val="clear" w:color="000000" w:fill="DDD9C4"/>
            <w:noWrap/>
            <w:vAlign w:val="center"/>
            <w:hideMark/>
          </w:tcPr>
          <w:p w14:paraId="3D192BB7" w14:textId="77777777" w:rsidR="00AE4210" w:rsidRPr="00AE4210" w:rsidRDefault="00AE4210" w:rsidP="00AE4210">
            <w:pPr>
              <w:jc w:val="center"/>
              <w:rPr>
                <w:b/>
                <w:bCs/>
                <w:sz w:val="22"/>
                <w:szCs w:val="22"/>
              </w:rPr>
            </w:pPr>
            <w:r w:rsidRPr="00AE4210">
              <w:rPr>
                <w:b/>
                <w:bCs/>
                <w:sz w:val="22"/>
                <w:szCs w:val="22"/>
              </w:rPr>
              <w:t>570 228 443,26</w:t>
            </w:r>
          </w:p>
        </w:tc>
        <w:tc>
          <w:tcPr>
            <w:tcW w:w="1778" w:type="dxa"/>
            <w:tcBorders>
              <w:top w:val="nil"/>
              <w:left w:val="nil"/>
              <w:bottom w:val="single" w:sz="4" w:space="0" w:color="auto"/>
              <w:right w:val="single" w:sz="4" w:space="0" w:color="auto"/>
            </w:tcBorders>
            <w:shd w:val="clear" w:color="000000" w:fill="DDD9C4"/>
            <w:noWrap/>
            <w:vAlign w:val="center"/>
            <w:hideMark/>
          </w:tcPr>
          <w:p w14:paraId="09AEE207" w14:textId="77777777" w:rsidR="00AE4210" w:rsidRPr="00AE4210" w:rsidRDefault="00AE4210" w:rsidP="00AE4210">
            <w:pPr>
              <w:jc w:val="center"/>
              <w:rPr>
                <w:b/>
                <w:bCs/>
                <w:sz w:val="22"/>
                <w:szCs w:val="22"/>
              </w:rPr>
            </w:pPr>
            <w:r w:rsidRPr="00AE4210">
              <w:rPr>
                <w:b/>
                <w:bCs/>
                <w:sz w:val="22"/>
                <w:szCs w:val="22"/>
              </w:rPr>
              <w:t>570 228 443,26</w:t>
            </w:r>
          </w:p>
        </w:tc>
        <w:tc>
          <w:tcPr>
            <w:tcW w:w="1757" w:type="dxa"/>
            <w:tcBorders>
              <w:top w:val="nil"/>
              <w:left w:val="nil"/>
              <w:bottom w:val="single" w:sz="4" w:space="0" w:color="auto"/>
              <w:right w:val="single" w:sz="4" w:space="0" w:color="auto"/>
            </w:tcBorders>
            <w:shd w:val="clear" w:color="000000" w:fill="DDD9C4"/>
            <w:noWrap/>
            <w:vAlign w:val="center"/>
            <w:hideMark/>
          </w:tcPr>
          <w:p w14:paraId="1521D227" w14:textId="77777777" w:rsidR="00AE4210" w:rsidRPr="00AE4210" w:rsidRDefault="00AE4210" w:rsidP="00AE4210">
            <w:pPr>
              <w:jc w:val="center"/>
              <w:rPr>
                <w:b/>
                <w:bCs/>
                <w:sz w:val="22"/>
                <w:szCs w:val="22"/>
              </w:rPr>
            </w:pPr>
            <w:r w:rsidRPr="00AE4210">
              <w:rPr>
                <w:b/>
                <w:bCs/>
                <w:sz w:val="22"/>
                <w:szCs w:val="22"/>
              </w:rPr>
              <w:t>265 138 447,98</w:t>
            </w:r>
          </w:p>
        </w:tc>
        <w:tc>
          <w:tcPr>
            <w:tcW w:w="1837" w:type="dxa"/>
            <w:tcBorders>
              <w:top w:val="nil"/>
              <w:left w:val="nil"/>
              <w:bottom w:val="single" w:sz="4" w:space="0" w:color="auto"/>
              <w:right w:val="single" w:sz="4" w:space="0" w:color="auto"/>
            </w:tcBorders>
            <w:shd w:val="clear" w:color="000000" w:fill="DDD9C4"/>
            <w:noWrap/>
            <w:vAlign w:val="center"/>
            <w:hideMark/>
          </w:tcPr>
          <w:p w14:paraId="4D87F111" w14:textId="77777777" w:rsidR="00AE4210" w:rsidRPr="00AE4210" w:rsidRDefault="00AE4210" w:rsidP="00AE4210">
            <w:pPr>
              <w:jc w:val="center"/>
              <w:rPr>
                <w:b/>
                <w:bCs/>
                <w:sz w:val="22"/>
                <w:szCs w:val="22"/>
              </w:rPr>
            </w:pPr>
            <w:r w:rsidRPr="00AE4210">
              <w:rPr>
                <w:b/>
                <w:bCs/>
                <w:sz w:val="22"/>
                <w:szCs w:val="22"/>
              </w:rPr>
              <w:t>265 138 447,98</w:t>
            </w:r>
          </w:p>
        </w:tc>
      </w:tr>
      <w:tr w:rsidR="00AE4210" w:rsidRPr="00AE4210" w14:paraId="60B4552B" w14:textId="77777777" w:rsidTr="00AE4210">
        <w:trPr>
          <w:trHeight w:val="63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5FC8068" w14:textId="77777777" w:rsidR="00AE4210" w:rsidRPr="00AE4210" w:rsidRDefault="00AE4210" w:rsidP="00AE4210">
            <w:pPr>
              <w:jc w:val="center"/>
            </w:pPr>
            <w:r w:rsidRPr="00AE4210">
              <w:t>1.2.1</w:t>
            </w:r>
          </w:p>
        </w:tc>
        <w:tc>
          <w:tcPr>
            <w:tcW w:w="4407" w:type="dxa"/>
            <w:tcBorders>
              <w:top w:val="nil"/>
              <w:left w:val="nil"/>
              <w:bottom w:val="single" w:sz="4" w:space="0" w:color="auto"/>
              <w:right w:val="single" w:sz="4" w:space="0" w:color="auto"/>
            </w:tcBorders>
            <w:shd w:val="clear" w:color="000000" w:fill="FFFFFF"/>
            <w:vAlign w:val="center"/>
            <w:hideMark/>
          </w:tcPr>
          <w:p w14:paraId="02D6FA1D" w14:textId="77777777" w:rsidR="00AE4210" w:rsidRPr="00AE4210" w:rsidRDefault="00AE4210" w:rsidP="00AE4210">
            <w:r w:rsidRPr="00AE4210">
              <w:t>Определение и закрепление основных осей зданий и сооружений.</w:t>
            </w:r>
          </w:p>
        </w:tc>
        <w:tc>
          <w:tcPr>
            <w:tcW w:w="1368" w:type="dxa"/>
            <w:tcBorders>
              <w:top w:val="nil"/>
              <w:left w:val="nil"/>
              <w:bottom w:val="single" w:sz="4" w:space="0" w:color="auto"/>
              <w:right w:val="single" w:sz="4" w:space="0" w:color="auto"/>
            </w:tcBorders>
            <w:shd w:val="clear" w:color="auto" w:fill="auto"/>
            <w:noWrap/>
            <w:vAlign w:val="center"/>
            <w:hideMark/>
          </w:tcPr>
          <w:p w14:paraId="0C45E655"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0A1FC68"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115D1517" w14:textId="77777777" w:rsidR="00AE4210" w:rsidRPr="00AE4210" w:rsidRDefault="00AE4210" w:rsidP="00AE4210">
            <w:pPr>
              <w:jc w:val="center"/>
              <w:rPr>
                <w:sz w:val="22"/>
                <w:szCs w:val="22"/>
              </w:rPr>
            </w:pPr>
            <w:r w:rsidRPr="00AE4210">
              <w:rPr>
                <w:sz w:val="22"/>
                <w:szCs w:val="22"/>
              </w:rPr>
              <w:t>103 110,92</w:t>
            </w:r>
          </w:p>
        </w:tc>
        <w:tc>
          <w:tcPr>
            <w:tcW w:w="1778" w:type="dxa"/>
            <w:tcBorders>
              <w:top w:val="nil"/>
              <w:left w:val="nil"/>
              <w:bottom w:val="single" w:sz="4" w:space="0" w:color="auto"/>
              <w:right w:val="single" w:sz="4" w:space="0" w:color="auto"/>
            </w:tcBorders>
            <w:shd w:val="clear" w:color="auto" w:fill="auto"/>
            <w:noWrap/>
            <w:vAlign w:val="center"/>
            <w:hideMark/>
          </w:tcPr>
          <w:p w14:paraId="3AFECC87" w14:textId="77777777" w:rsidR="00AE4210" w:rsidRPr="00AE4210" w:rsidRDefault="00AE4210" w:rsidP="00AE4210">
            <w:pPr>
              <w:jc w:val="center"/>
              <w:rPr>
                <w:sz w:val="22"/>
                <w:szCs w:val="22"/>
              </w:rPr>
            </w:pPr>
            <w:r w:rsidRPr="00AE4210">
              <w:rPr>
                <w:sz w:val="22"/>
                <w:szCs w:val="22"/>
              </w:rPr>
              <w:t>103 110,92</w:t>
            </w:r>
          </w:p>
        </w:tc>
        <w:tc>
          <w:tcPr>
            <w:tcW w:w="1757" w:type="dxa"/>
            <w:tcBorders>
              <w:top w:val="nil"/>
              <w:left w:val="nil"/>
              <w:bottom w:val="single" w:sz="4" w:space="0" w:color="auto"/>
              <w:right w:val="single" w:sz="4" w:space="0" w:color="auto"/>
            </w:tcBorders>
            <w:shd w:val="clear" w:color="auto" w:fill="auto"/>
            <w:noWrap/>
            <w:vAlign w:val="center"/>
            <w:hideMark/>
          </w:tcPr>
          <w:p w14:paraId="5BF92138"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7F7C5ACD" w14:textId="77777777" w:rsidR="00AE4210" w:rsidRPr="00AE4210" w:rsidRDefault="00AE4210" w:rsidP="00AE4210">
            <w:pPr>
              <w:jc w:val="center"/>
              <w:rPr>
                <w:sz w:val="22"/>
                <w:szCs w:val="22"/>
              </w:rPr>
            </w:pPr>
            <w:r w:rsidRPr="00AE4210">
              <w:rPr>
                <w:sz w:val="22"/>
                <w:szCs w:val="22"/>
              </w:rPr>
              <w:t> </w:t>
            </w:r>
          </w:p>
        </w:tc>
      </w:tr>
      <w:tr w:rsidR="00AE4210" w:rsidRPr="00AE4210" w14:paraId="27F411A4"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13445A4" w14:textId="77777777" w:rsidR="00AE4210" w:rsidRPr="00AE4210" w:rsidRDefault="00AE4210" w:rsidP="00AE4210">
            <w:pPr>
              <w:jc w:val="center"/>
            </w:pPr>
            <w:r w:rsidRPr="00AE4210">
              <w:t>1.2.2</w:t>
            </w:r>
          </w:p>
        </w:tc>
        <w:tc>
          <w:tcPr>
            <w:tcW w:w="4407" w:type="dxa"/>
            <w:tcBorders>
              <w:top w:val="nil"/>
              <w:left w:val="nil"/>
              <w:bottom w:val="single" w:sz="4" w:space="0" w:color="auto"/>
              <w:right w:val="single" w:sz="4" w:space="0" w:color="auto"/>
            </w:tcBorders>
            <w:shd w:val="clear" w:color="000000" w:fill="FFFFFF"/>
            <w:vAlign w:val="center"/>
            <w:hideMark/>
          </w:tcPr>
          <w:p w14:paraId="4D605116" w14:textId="77777777" w:rsidR="00AE4210" w:rsidRPr="00AE4210" w:rsidRDefault="00AE4210" w:rsidP="00AE4210">
            <w:r w:rsidRPr="00AE4210">
              <w:t>Подготовка территории в границе благоустройства. Изм1</w:t>
            </w:r>
          </w:p>
        </w:tc>
        <w:tc>
          <w:tcPr>
            <w:tcW w:w="1368" w:type="dxa"/>
            <w:tcBorders>
              <w:top w:val="nil"/>
              <w:left w:val="nil"/>
              <w:bottom w:val="single" w:sz="4" w:space="0" w:color="auto"/>
              <w:right w:val="single" w:sz="4" w:space="0" w:color="auto"/>
            </w:tcBorders>
            <w:shd w:val="clear" w:color="auto" w:fill="auto"/>
            <w:noWrap/>
            <w:vAlign w:val="center"/>
            <w:hideMark/>
          </w:tcPr>
          <w:p w14:paraId="03138ECA"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0599980"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8628D3C" w14:textId="77777777" w:rsidR="00AE4210" w:rsidRPr="00AE4210" w:rsidRDefault="00AE4210" w:rsidP="00AE4210">
            <w:pPr>
              <w:jc w:val="center"/>
              <w:rPr>
                <w:sz w:val="22"/>
                <w:szCs w:val="22"/>
              </w:rPr>
            </w:pPr>
            <w:r w:rsidRPr="00AE4210">
              <w:rPr>
                <w:sz w:val="22"/>
                <w:szCs w:val="22"/>
              </w:rPr>
              <w:t>552 062,65</w:t>
            </w:r>
          </w:p>
        </w:tc>
        <w:tc>
          <w:tcPr>
            <w:tcW w:w="1778" w:type="dxa"/>
            <w:tcBorders>
              <w:top w:val="nil"/>
              <w:left w:val="nil"/>
              <w:bottom w:val="single" w:sz="4" w:space="0" w:color="auto"/>
              <w:right w:val="single" w:sz="4" w:space="0" w:color="auto"/>
            </w:tcBorders>
            <w:shd w:val="clear" w:color="auto" w:fill="auto"/>
            <w:noWrap/>
            <w:vAlign w:val="center"/>
            <w:hideMark/>
          </w:tcPr>
          <w:p w14:paraId="67D0F715" w14:textId="77777777" w:rsidR="00AE4210" w:rsidRPr="00AE4210" w:rsidRDefault="00AE4210" w:rsidP="00AE4210">
            <w:pPr>
              <w:jc w:val="center"/>
              <w:rPr>
                <w:sz w:val="22"/>
                <w:szCs w:val="22"/>
              </w:rPr>
            </w:pPr>
            <w:r w:rsidRPr="00AE4210">
              <w:rPr>
                <w:sz w:val="22"/>
                <w:szCs w:val="22"/>
              </w:rPr>
              <w:t>552 062,65</w:t>
            </w:r>
          </w:p>
        </w:tc>
        <w:tc>
          <w:tcPr>
            <w:tcW w:w="1757" w:type="dxa"/>
            <w:tcBorders>
              <w:top w:val="nil"/>
              <w:left w:val="nil"/>
              <w:bottom w:val="single" w:sz="4" w:space="0" w:color="auto"/>
              <w:right w:val="single" w:sz="4" w:space="0" w:color="auto"/>
            </w:tcBorders>
            <w:shd w:val="clear" w:color="auto" w:fill="auto"/>
            <w:noWrap/>
            <w:vAlign w:val="center"/>
            <w:hideMark/>
          </w:tcPr>
          <w:p w14:paraId="56A3DAFC"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714E723" w14:textId="77777777" w:rsidR="00AE4210" w:rsidRPr="00AE4210" w:rsidRDefault="00AE4210" w:rsidP="00AE4210">
            <w:pPr>
              <w:jc w:val="center"/>
              <w:rPr>
                <w:sz w:val="22"/>
                <w:szCs w:val="22"/>
              </w:rPr>
            </w:pPr>
            <w:r w:rsidRPr="00AE4210">
              <w:rPr>
                <w:sz w:val="22"/>
                <w:szCs w:val="22"/>
              </w:rPr>
              <w:t> </w:t>
            </w:r>
          </w:p>
        </w:tc>
      </w:tr>
      <w:tr w:rsidR="00AE4210" w:rsidRPr="00AE4210" w14:paraId="57648A63"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95597F1" w14:textId="77777777" w:rsidR="00AE4210" w:rsidRPr="00AE4210" w:rsidRDefault="00AE4210" w:rsidP="00AE4210">
            <w:pPr>
              <w:jc w:val="center"/>
            </w:pPr>
            <w:r w:rsidRPr="00AE4210">
              <w:t>1.2.3</w:t>
            </w:r>
          </w:p>
        </w:tc>
        <w:tc>
          <w:tcPr>
            <w:tcW w:w="4407" w:type="dxa"/>
            <w:tcBorders>
              <w:top w:val="nil"/>
              <w:left w:val="nil"/>
              <w:bottom w:val="single" w:sz="4" w:space="0" w:color="auto"/>
              <w:right w:val="single" w:sz="4" w:space="0" w:color="auto"/>
            </w:tcBorders>
            <w:shd w:val="clear" w:color="auto" w:fill="auto"/>
            <w:vAlign w:val="center"/>
            <w:hideMark/>
          </w:tcPr>
          <w:p w14:paraId="43B2F0D0" w14:textId="77777777" w:rsidR="00AE4210" w:rsidRPr="00AE4210" w:rsidRDefault="00AE4210" w:rsidP="00AE4210">
            <w:r w:rsidRPr="00AE4210">
              <w:t>Вертикальная планировка в границе благоустройства. Изм1</w:t>
            </w:r>
          </w:p>
        </w:tc>
        <w:tc>
          <w:tcPr>
            <w:tcW w:w="1368" w:type="dxa"/>
            <w:tcBorders>
              <w:top w:val="nil"/>
              <w:left w:val="nil"/>
              <w:bottom w:val="single" w:sz="4" w:space="0" w:color="auto"/>
              <w:right w:val="single" w:sz="4" w:space="0" w:color="auto"/>
            </w:tcBorders>
            <w:shd w:val="clear" w:color="auto" w:fill="auto"/>
            <w:noWrap/>
            <w:vAlign w:val="center"/>
            <w:hideMark/>
          </w:tcPr>
          <w:p w14:paraId="42CD237E"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52D780FF"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307CA9E1" w14:textId="77777777" w:rsidR="00AE4210" w:rsidRPr="00AE4210" w:rsidRDefault="00AE4210" w:rsidP="00AE4210">
            <w:pPr>
              <w:jc w:val="center"/>
              <w:rPr>
                <w:sz w:val="22"/>
                <w:szCs w:val="22"/>
              </w:rPr>
            </w:pPr>
            <w:r w:rsidRPr="00AE4210">
              <w:rPr>
                <w:sz w:val="22"/>
                <w:szCs w:val="22"/>
              </w:rPr>
              <w:t>6 114 281,45</w:t>
            </w:r>
          </w:p>
        </w:tc>
        <w:tc>
          <w:tcPr>
            <w:tcW w:w="1778" w:type="dxa"/>
            <w:tcBorders>
              <w:top w:val="nil"/>
              <w:left w:val="nil"/>
              <w:bottom w:val="single" w:sz="4" w:space="0" w:color="auto"/>
              <w:right w:val="single" w:sz="4" w:space="0" w:color="auto"/>
            </w:tcBorders>
            <w:shd w:val="clear" w:color="auto" w:fill="auto"/>
            <w:noWrap/>
            <w:vAlign w:val="center"/>
            <w:hideMark/>
          </w:tcPr>
          <w:p w14:paraId="398DDE27" w14:textId="77777777" w:rsidR="00AE4210" w:rsidRPr="00AE4210" w:rsidRDefault="00AE4210" w:rsidP="00AE4210">
            <w:pPr>
              <w:jc w:val="center"/>
              <w:rPr>
                <w:sz w:val="22"/>
                <w:szCs w:val="22"/>
              </w:rPr>
            </w:pPr>
            <w:r w:rsidRPr="00AE4210">
              <w:rPr>
                <w:sz w:val="22"/>
                <w:szCs w:val="22"/>
              </w:rPr>
              <w:t>6 114 281,45</w:t>
            </w:r>
          </w:p>
        </w:tc>
        <w:tc>
          <w:tcPr>
            <w:tcW w:w="1757" w:type="dxa"/>
            <w:tcBorders>
              <w:top w:val="nil"/>
              <w:left w:val="nil"/>
              <w:bottom w:val="single" w:sz="4" w:space="0" w:color="auto"/>
              <w:right w:val="single" w:sz="4" w:space="0" w:color="auto"/>
            </w:tcBorders>
            <w:shd w:val="clear" w:color="auto" w:fill="auto"/>
            <w:noWrap/>
            <w:vAlign w:val="center"/>
            <w:hideMark/>
          </w:tcPr>
          <w:p w14:paraId="1290479A"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441792B9" w14:textId="77777777" w:rsidR="00AE4210" w:rsidRPr="00AE4210" w:rsidRDefault="00AE4210" w:rsidP="00AE4210">
            <w:pPr>
              <w:jc w:val="center"/>
              <w:rPr>
                <w:sz w:val="22"/>
                <w:szCs w:val="22"/>
              </w:rPr>
            </w:pPr>
            <w:r w:rsidRPr="00AE4210">
              <w:rPr>
                <w:sz w:val="22"/>
                <w:szCs w:val="22"/>
              </w:rPr>
              <w:t> </w:t>
            </w:r>
          </w:p>
        </w:tc>
      </w:tr>
      <w:tr w:rsidR="00AE4210" w:rsidRPr="00AE4210" w14:paraId="7879EFE5"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71DE73C" w14:textId="77777777" w:rsidR="00AE4210" w:rsidRPr="00AE4210" w:rsidRDefault="00AE4210" w:rsidP="00AE4210">
            <w:pPr>
              <w:jc w:val="center"/>
            </w:pPr>
            <w:r w:rsidRPr="00AE4210">
              <w:t>1.2.4</w:t>
            </w:r>
          </w:p>
        </w:tc>
        <w:tc>
          <w:tcPr>
            <w:tcW w:w="4407" w:type="dxa"/>
            <w:tcBorders>
              <w:top w:val="nil"/>
              <w:left w:val="nil"/>
              <w:bottom w:val="single" w:sz="4" w:space="0" w:color="auto"/>
              <w:right w:val="single" w:sz="4" w:space="0" w:color="auto"/>
            </w:tcBorders>
            <w:shd w:val="clear" w:color="auto" w:fill="auto"/>
            <w:vAlign w:val="center"/>
            <w:hideMark/>
          </w:tcPr>
          <w:p w14:paraId="613CB885" w14:textId="77777777" w:rsidR="00AE4210" w:rsidRPr="00AE4210" w:rsidRDefault="00AE4210" w:rsidP="00AE4210">
            <w:r w:rsidRPr="00AE4210">
              <w:t>Технический этап рекультивации РТП-3. Нов.</w:t>
            </w:r>
          </w:p>
        </w:tc>
        <w:tc>
          <w:tcPr>
            <w:tcW w:w="1368" w:type="dxa"/>
            <w:tcBorders>
              <w:top w:val="nil"/>
              <w:left w:val="nil"/>
              <w:bottom w:val="single" w:sz="4" w:space="0" w:color="auto"/>
              <w:right w:val="single" w:sz="4" w:space="0" w:color="auto"/>
            </w:tcBorders>
            <w:shd w:val="clear" w:color="auto" w:fill="auto"/>
            <w:noWrap/>
            <w:vAlign w:val="center"/>
            <w:hideMark/>
          </w:tcPr>
          <w:p w14:paraId="717FAA58"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9B6DE9D"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7871590" w14:textId="77777777" w:rsidR="00AE4210" w:rsidRPr="00AE4210" w:rsidRDefault="00AE4210" w:rsidP="00AE4210">
            <w:pPr>
              <w:jc w:val="center"/>
              <w:rPr>
                <w:sz w:val="22"/>
                <w:szCs w:val="22"/>
              </w:rPr>
            </w:pPr>
            <w:r w:rsidRPr="00AE4210">
              <w:rPr>
                <w:sz w:val="22"/>
                <w:szCs w:val="22"/>
              </w:rPr>
              <w:t>95 109,30</w:t>
            </w:r>
          </w:p>
        </w:tc>
        <w:tc>
          <w:tcPr>
            <w:tcW w:w="1778" w:type="dxa"/>
            <w:tcBorders>
              <w:top w:val="nil"/>
              <w:left w:val="nil"/>
              <w:bottom w:val="single" w:sz="4" w:space="0" w:color="auto"/>
              <w:right w:val="single" w:sz="4" w:space="0" w:color="auto"/>
            </w:tcBorders>
            <w:shd w:val="clear" w:color="auto" w:fill="auto"/>
            <w:noWrap/>
            <w:vAlign w:val="center"/>
            <w:hideMark/>
          </w:tcPr>
          <w:p w14:paraId="6452F7B2" w14:textId="77777777" w:rsidR="00AE4210" w:rsidRPr="00AE4210" w:rsidRDefault="00AE4210" w:rsidP="00AE4210">
            <w:pPr>
              <w:jc w:val="center"/>
              <w:rPr>
                <w:sz w:val="22"/>
                <w:szCs w:val="22"/>
              </w:rPr>
            </w:pPr>
            <w:r w:rsidRPr="00AE4210">
              <w:rPr>
                <w:sz w:val="22"/>
                <w:szCs w:val="22"/>
              </w:rPr>
              <w:t>95 109,30</w:t>
            </w:r>
          </w:p>
        </w:tc>
        <w:tc>
          <w:tcPr>
            <w:tcW w:w="1757" w:type="dxa"/>
            <w:tcBorders>
              <w:top w:val="nil"/>
              <w:left w:val="nil"/>
              <w:bottom w:val="single" w:sz="4" w:space="0" w:color="auto"/>
              <w:right w:val="single" w:sz="4" w:space="0" w:color="auto"/>
            </w:tcBorders>
            <w:shd w:val="clear" w:color="auto" w:fill="auto"/>
            <w:noWrap/>
            <w:vAlign w:val="center"/>
            <w:hideMark/>
          </w:tcPr>
          <w:p w14:paraId="5DF56551"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A3CC5B8" w14:textId="77777777" w:rsidR="00AE4210" w:rsidRPr="00AE4210" w:rsidRDefault="00AE4210" w:rsidP="00AE4210">
            <w:pPr>
              <w:jc w:val="center"/>
              <w:rPr>
                <w:sz w:val="22"/>
                <w:szCs w:val="22"/>
              </w:rPr>
            </w:pPr>
            <w:r w:rsidRPr="00AE4210">
              <w:rPr>
                <w:sz w:val="22"/>
                <w:szCs w:val="22"/>
              </w:rPr>
              <w:t> </w:t>
            </w:r>
          </w:p>
        </w:tc>
      </w:tr>
      <w:tr w:rsidR="00AE4210" w:rsidRPr="00AE4210" w14:paraId="2B5457ED"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78F50C0A" w14:textId="77777777" w:rsidR="00AE4210" w:rsidRPr="00AE4210" w:rsidRDefault="00AE4210" w:rsidP="00AE4210">
            <w:pPr>
              <w:jc w:val="center"/>
            </w:pPr>
            <w:r w:rsidRPr="00AE4210">
              <w:lastRenderedPageBreak/>
              <w:t>1.2.5</w:t>
            </w:r>
          </w:p>
        </w:tc>
        <w:tc>
          <w:tcPr>
            <w:tcW w:w="4407" w:type="dxa"/>
            <w:tcBorders>
              <w:top w:val="nil"/>
              <w:left w:val="nil"/>
              <w:bottom w:val="single" w:sz="4" w:space="0" w:color="auto"/>
              <w:right w:val="single" w:sz="4" w:space="0" w:color="auto"/>
            </w:tcBorders>
            <w:shd w:val="clear" w:color="auto" w:fill="auto"/>
            <w:vAlign w:val="center"/>
            <w:hideMark/>
          </w:tcPr>
          <w:p w14:paraId="6BDBD28B" w14:textId="77777777" w:rsidR="00AE4210" w:rsidRPr="00AE4210" w:rsidRDefault="00AE4210" w:rsidP="00AE4210">
            <w:r w:rsidRPr="00AE4210">
              <w:t>Биологический этап рекультивации РТП-3. Нов.</w:t>
            </w:r>
          </w:p>
        </w:tc>
        <w:tc>
          <w:tcPr>
            <w:tcW w:w="1368" w:type="dxa"/>
            <w:tcBorders>
              <w:top w:val="nil"/>
              <w:left w:val="nil"/>
              <w:bottom w:val="single" w:sz="4" w:space="0" w:color="auto"/>
              <w:right w:val="single" w:sz="4" w:space="0" w:color="auto"/>
            </w:tcBorders>
            <w:shd w:val="clear" w:color="auto" w:fill="auto"/>
            <w:noWrap/>
            <w:vAlign w:val="center"/>
            <w:hideMark/>
          </w:tcPr>
          <w:p w14:paraId="6B290286"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F52BB67"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43EC2779" w14:textId="77777777" w:rsidR="00AE4210" w:rsidRPr="00AE4210" w:rsidRDefault="00AE4210" w:rsidP="00AE4210">
            <w:pPr>
              <w:jc w:val="center"/>
              <w:rPr>
                <w:sz w:val="22"/>
                <w:szCs w:val="22"/>
              </w:rPr>
            </w:pPr>
            <w:r w:rsidRPr="00AE4210">
              <w:rPr>
                <w:sz w:val="22"/>
                <w:szCs w:val="22"/>
              </w:rPr>
              <w:t>4 278,29</w:t>
            </w:r>
          </w:p>
        </w:tc>
        <w:tc>
          <w:tcPr>
            <w:tcW w:w="1778" w:type="dxa"/>
            <w:tcBorders>
              <w:top w:val="nil"/>
              <w:left w:val="nil"/>
              <w:bottom w:val="single" w:sz="4" w:space="0" w:color="auto"/>
              <w:right w:val="single" w:sz="4" w:space="0" w:color="auto"/>
            </w:tcBorders>
            <w:shd w:val="clear" w:color="auto" w:fill="auto"/>
            <w:noWrap/>
            <w:vAlign w:val="center"/>
            <w:hideMark/>
          </w:tcPr>
          <w:p w14:paraId="55B32A9E" w14:textId="77777777" w:rsidR="00AE4210" w:rsidRPr="00AE4210" w:rsidRDefault="00AE4210" w:rsidP="00AE4210">
            <w:pPr>
              <w:jc w:val="center"/>
              <w:rPr>
                <w:sz w:val="22"/>
                <w:szCs w:val="22"/>
              </w:rPr>
            </w:pPr>
            <w:r w:rsidRPr="00AE4210">
              <w:rPr>
                <w:sz w:val="22"/>
                <w:szCs w:val="22"/>
              </w:rPr>
              <w:t>4 278,29</w:t>
            </w:r>
          </w:p>
        </w:tc>
        <w:tc>
          <w:tcPr>
            <w:tcW w:w="1757" w:type="dxa"/>
            <w:tcBorders>
              <w:top w:val="nil"/>
              <w:left w:val="nil"/>
              <w:bottom w:val="single" w:sz="4" w:space="0" w:color="auto"/>
              <w:right w:val="single" w:sz="4" w:space="0" w:color="auto"/>
            </w:tcBorders>
            <w:shd w:val="clear" w:color="auto" w:fill="auto"/>
            <w:noWrap/>
            <w:vAlign w:val="center"/>
            <w:hideMark/>
          </w:tcPr>
          <w:p w14:paraId="5576CB2F"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495DB778" w14:textId="77777777" w:rsidR="00AE4210" w:rsidRPr="00AE4210" w:rsidRDefault="00AE4210" w:rsidP="00AE4210">
            <w:pPr>
              <w:jc w:val="center"/>
              <w:rPr>
                <w:sz w:val="22"/>
                <w:szCs w:val="22"/>
              </w:rPr>
            </w:pPr>
            <w:r w:rsidRPr="00AE4210">
              <w:rPr>
                <w:sz w:val="22"/>
                <w:szCs w:val="22"/>
              </w:rPr>
              <w:t> </w:t>
            </w:r>
          </w:p>
        </w:tc>
      </w:tr>
      <w:tr w:rsidR="00AE4210" w:rsidRPr="00AE4210" w14:paraId="66EC626A"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DBDF710" w14:textId="77777777" w:rsidR="00AE4210" w:rsidRPr="00AE4210" w:rsidRDefault="00AE4210" w:rsidP="00AE4210">
            <w:pPr>
              <w:jc w:val="center"/>
            </w:pPr>
            <w:r w:rsidRPr="00AE4210">
              <w:t>1.2.6</w:t>
            </w:r>
          </w:p>
        </w:tc>
        <w:tc>
          <w:tcPr>
            <w:tcW w:w="4407" w:type="dxa"/>
            <w:tcBorders>
              <w:top w:val="nil"/>
              <w:left w:val="nil"/>
              <w:bottom w:val="single" w:sz="4" w:space="0" w:color="auto"/>
              <w:right w:val="single" w:sz="4" w:space="0" w:color="auto"/>
            </w:tcBorders>
            <w:shd w:val="clear" w:color="auto" w:fill="auto"/>
            <w:vAlign w:val="center"/>
            <w:hideMark/>
          </w:tcPr>
          <w:p w14:paraId="5BBC0417" w14:textId="77777777" w:rsidR="00AE4210" w:rsidRPr="00AE4210" w:rsidRDefault="00AE4210" w:rsidP="00AE4210">
            <w:r w:rsidRPr="00AE4210">
              <w:t>Переустройство ВЛ 10 кВ Изм1</w:t>
            </w:r>
          </w:p>
        </w:tc>
        <w:tc>
          <w:tcPr>
            <w:tcW w:w="1368" w:type="dxa"/>
            <w:tcBorders>
              <w:top w:val="nil"/>
              <w:left w:val="nil"/>
              <w:bottom w:val="single" w:sz="4" w:space="0" w:color="auto"/>
              <w:right w:val="single" w:sz="4" w:space="0" w:color="auto"/>
            </w:tcBorders>
            <w:shd w:val="clear" w:color="auto" w:fill="auto"/>
            <w:noWrap/>
            <w:vAlign w:val="center"/>
            <w:hideMark/>
          </w:tcPr>
          <w:p w14:paraId="56F5DA0B"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0BAC338"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7E0126A" w14:textId="77777777" w:rsidR="00AE4210" w:rsidRPr="00AE4210" w:rsidRDefault="00AE4210" w:rsidP="00AE4210">
            <w:pPr>
              <w:jc w:val="center"/>
              <w:rPr>
                <w:sz w:val="22"/>
                <w:szCs w:val="22"/>
              </w:rPr>
            </w:pPr>
            <w:r w:rsidRPr="00AE4210">
              <w:rPr>
                <w:sz w:val="22"/>
                <w:szCs w:val="22"/>
              </w:rPr>
              <w:t>405 239,38</w:t>
            </w:r>
          </w:p>
        </w:tc>
        <w:tc>
          <w:tcPr>
            <w:tcW w:w="1778" w:type="dxa"/>
            <w:tcBorders>
              <w:top w:val="nil"/>
              <w:left w:val="nil"/>
              <w:bottom w:val="single" w:sz="4" w:space="0" w:color="auto"/>
              <w:right w:val="single" w:sz="4" w:space="0" w:color="auto"/>
            </w:tcBorders>
            <w:shd w:val="clear" w:color="auto" w:fill="auto"/>
            <w:noWrap/>
            <w:vAlign w:val="center"/>
            <w:hideMark/>
          </w:tcPr>
          <w:p w14:paraId="3A2F2288" w14:textId="77777777" w:rsidR="00AE4210" w:rsidRPr="00AE4210" w:rsidRDefault="00AE4210" w:rsidP="00AE4210">
            <w:pPr>
              <w:jc w:val="center"/>
              <w:rPr>
                <w:sz w:val="22"/>
                <w:szCs w:val="22"/>
              </w:rPr>
            </w:pPr>
            <w:r w:rsidRPr="00AE4210">
              <w:rPr>
                <w:sz w:val="22"/>
                <w:szCs w:val="22"/>
              </w:rPr>
              <w:t>405 239,38</w:t>
            </w:r>
          </w:p>
        </w:tc>
        <w:tc>
          <w:tcPr>
            <w:tcW w:w="1757" w:type="dxa"/>
            <w:tcBorders>
              <w:top w:val="nil"/>
              <w:left w:val="nil"/>
              <w:bottom w:val="single" w:sz="4" w:space="0" w:color="auto"/>
              <w:right w:val="single" w:sz="4" w:space="0" w:color="auto"/>
            </w:tcBorders>
            <w:shd w:val="clear" w:color="auto" w:fill="auto"/>
            <w:noWrap/>
            <w:vAlign w:val="center"/>
            <w:hideMark/>
          </w:tcPr>
          <w:p w14:paraId="3D4C93D2" w14:textId="77777777" w:rsidR="00AE4210" w:rsidRPr="00AE4210" w:rsidRDefault="00AE4210" w:rsidP="00AE4210">
            <w:pPr>
              <w:jc w:val="center"/>
              <w:rPr>
                <w:sz w:val="22"/>
                <w:szCs w:val="22"/>
              </w:rPr>
            </w:pPr>
            <w:r w:rsidRPr="00AE4210">
              <w:rPr>
                <w:sz w:val="22"/>
                <w:szCs w:val="22"/>
              </w:rPr>
              <w:t>151 169,04</w:t>
            </w:r>
          </w:p>
        </w:tc>
        <w:tc>
          <w:tcPr>
            <w:tcW w:w="1837" w:type="dxa"/>
            <w:tcBorders>
              <w:top w:val="nil"/>
              <w:left w:val="nil"/>
              <w:bottom w:val="single" w:sz="4" w:space="0" w:color="auto"/>
              <w:right w:val="single" w:sz="4" w:space="0" w:color="auto"/>
            </w:tcBorders>
            <w:shd w:val="clear" w:color="auto" w:fill="auto"/>
            <w:noWrap/>
            <w:vAlign w:val="center"/>
            <w:hideMark/>
          </w:tcPr>
          <w:p w14:paraId="3DCFC604" w14:textId="77777777" w:rsidR="00AE4210" w:rsidRPr="00AE4210" w:rsidRDefault="00AE4210" w:rsidP="00AE4210">
            <w:pPr>
              <w:jc w:val="center"/>
              <w:rPr>
                <w:sz w:val="22"/>
                <w:szCs w:val="22"/>
              </w:rPr>
            </w:pPr>
            <w:r w:rsidRPr="00AE4210">
              <w:rPr>
                <w:sz w:val="22"/>
                <w:szCs w:val="22"/>
              </w:rPr>
              <w:t>151 169,04</w:t>
            </w:r>
          </w:p>
        </w:tc>
      </w:tr>
      <w:tr w:rsidR="00AE4210" w:rsidRPr="00AE4210" w14:paraId="4D36585E"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58869FB" w14:textId="77777777" w:rsidR="00AE4210" w:rsidRPr="00AE4210" w:rsidRDefault="00AE4210" w:rsidP="00AE4210">
            <w:pPr>
              <w:jc w:val="center"/>
            </w:pPr>
            <w:r w:rsidRPr="00AE4210">
              <w:t>1.2.7</w:t>
            </w:r>
          </w:p>
        </w:tc>
        <w:tc>
          <w:tcPr>
            <w:tcW w:w="4407" w:type="dxa"/>
            <w:tcBorders>
              <w:top w:val="nil"/>
              <w:left w:val="nil"/>
              <w:bottom w:val="single" w:sz="4" w:space="0" w:color="auto"/>
              <w:right w:val="single" w:sz="4" w:space="0" w:color="auto"/>
            </w:tcBorders>
            <w:shd w:val="clear" w:color="auto" w:fill="auto"/>
            <w:vAlign w:val="center"/>
            <w:hideMark/>
          </w:tcPr>
          <w:p w14:paraId="2D56841F" w14:textId="77777777" w:rsidR="00AE4210" w:rsidRPr="00AE4210" w:rsidRDefault="00AE4210" w:rsidP="00AE4210">
            <w:r w:rsidRPr="00AE4210">
              <w:t>Переустройство ВЛ 0,4 кВ Изм1</w:t>
            </w:r>
          </w:p>
        </w:tc>
        <w:tc>
          <w:tcPr>
            <w:tcW w:w="1368" w:type="dxa"/>
            <w:tcBorders>
              <w:top w:val="nil"/>
              <w:left w:val="nil"/>
              <w:bottom w:val="single" w:sz="4" w:space="0" w:color="auto"/>
              <w:right w:val="single" w:sz="4" w:space="0" w:color="auto"/>
            </w:tcBorders>
            <w:shd w:val="clear" w:color="auto" w:fill="auto"/>
            <w:noWrap/>
            <w:vAlign w:val="center"/>
            <w:hideMark/>
          </w:tcPr>
          <w:p w14:paraId="6B176D1B"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CC18876"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79D0730" w14:textId="77777777" w:rsidR="00AE4210" w:rsidRPr="00AE4210" w:rsidRDefault="00AE4210" w:rsidP="00AE4210">
            <w:pPr>
              <w:jc w:val="center"/>
              <w:rPr>
                <w:sz w:val="22"/>
                <w:szCs w:val="22"/>
              </w:rPr>
            </w:pPr>
            <w:r w:rsidRPr="00AE4210">
              <w:rPr>
                <w:sz w:val="22"/>
                <w:szCs w:val="22"/>
              </w:rPr>
              <w:t>233 062,91</w:t>
            </w:r>
          </w:p>
        </w:tc>
        <w:tc>
          <w:tcPr>
            <w:tcW w:w="1778" w:type="dxa"/>
            <w:tcBorders>
              <w:top w:val="nil"/>
              <w:left w:val="nil"/>
              <w:bottom w:val="single" w:sz="4" w:space="0" w:color="auto"/>
              <w:right w:val="single" w:sz="4" w:space="0" w:color="auto"/>
            </w:tcBorders>
            <w:shd w:val="clear" w:color="auto" w:fill="auto"/>
            <w:noWrap/>
            <w:vAlign w:val="center"/>
            <w:hideMark/>
          </w:tcPr>
          <w:p w14:paraId="4E297AB4" w14:textId="77777777" w:rsidR="00AE4210" w:rsidRPr="00AE4210" w:rsidRDefault="00AE4210" w:rsidP="00AE4210">
            <w:pPr>
              <w:jc w:val="center"/>
              <w:rPr>
                <w:sz w:val="22"/>
                <w:szCs w:val="22"/>
              </w:rPr>
            </w:pPr>
            <w:r w:rsidRPr="00AE4210">
              <w:rPr>
                <w:sz w:val="22"/>
                <w:szCs w:val="22"/>
              </w:rPr>
              <w:t>233 062,91</w:t>
            </w:r>
          </w:p>
        </w:tc>
        <w:tc>
          <w:tcPr>
            <w:tcW w:w="1757" w:type="dxa"/>
            <w:tcBorders>
              <w:top w:val="nil"/>
              <w:left w:val="nil"/>
              <w:bottom w:val="single" w:sz="4" w:space="0" w:color="auto"/>
              <w:right w:val="single" w:sz="4" w:space="0" w:color="auto"/>
            </w:tcBorders>
            <w:shd w:val="clear" w:color="auto" w:fill="auto"/>
            <w:noWrap/>
            <w:vAlign w:val="center"/>
            <w:hideMark/>
          </w:tcPr>
          <w:p w14:paraId="2855230F"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52EBDDB" w14:textId="77777777" w:rsidR="00AE4210" w:rsidRPr="00AE4210" w:rsidRDefault="00AE4210" w:rsidP="00AE4210">
            <w:pPr>
              <w:jc w:val="center"/>
              <w:rPr>
                <w:sz w:val="22"/>
                <w:szCs w:val="22"/>
              </w:rPr>
            </w:pPr>
            <w:r w:rsidRPr="00AE4210">
              <w:rPr>
                <w:sz w:val="22"/>
                <w:szCs w:val="22"/>
              </w:rPr>
              <w:t> </w:t>
            </w:r>
          </w:p>
        </w:tc>
      </w:tr>
      <w:tr w:rsidR="00AE4210" w:rsidRPr="00AE4210" w14:paraId="0FB52355"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8E8F7DF" w14:textId="77777777" w:rsidR="00AE4210" w:rsidRPr="00AE4210" w:rsidRDefault="00AE4210" w:rsidP="00AE4210">
            <w:pPr>
              <w:jc w:val="center"/>
            </w:pPr>
            <w:r w:rsidRPr="00AE4210">
              <w:t>1.2.8</w:t>
            </w:r>
          </w:p>
        </w:tc>
        <w:tc>
          <w:tcPr>
            <w:tcW w:w="4407" w:type="dxa"/>
            <w:tcBorders>
              <w:top w:val="nil"/>
              <w:left w:val="nil"/>
              <w:bottom w:val="single" w:sz="4" w:space="0" w:color="auto"/>
              <w:right w:val="single" w:sz="4" w:space="0" w:color="auto"/>
            </w:tcBorders>
            <w:shd w:val="clear" w:color="auto" w:fill="auto"/>
            <w:vAlign w:val="center"/>
            <w:hideMark/>
          </w:tcPr>
          <w:p w14:paraId="5C7A0B2A" w14:textId="77777777" w:rsidR="00AE4210" w:rsidRPr="00AE4210" w:rsidRDefault="00AE4210" w:rsidP="00AE4210">
            <w:r w:rsidRPr="00AE4210">
              <w:t>Технический этап рекультивации КЛ 35 кВ. Нов.</w:t>
            </w:r>
          </w:p>
        </w:tc>
        <w:tc>
          <w:tcPr>
            <w:tcW w:w="1368" w:type="dxa"/>
            <w:tcBorders>
              <w:top w:val="nil"/>
              <w:left w:val="nil"/>
              <w:bottom w:val="single" w:sz="4" w:space="0" w:color="auto"/>
              <w:right w:val="single" w:sz="4" w:space="0" w:color="auto"/>
            </w:tcBorders>
            <w:shd w:val="clear" w:color="auto" w:fill="auto"/>
            <w:noWrap/>
            <w:vAlign w:val="center"/>
            <w:hideMark/>
          </w:tcPr>
          <w:p w14:paraId="510B2C57"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4B0D687"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7F22D979" w14:textId="77777777" w:rsidR="00AE4210" w:rsidRPr="00AE4210" w:rsidRDefault="00AE4210" w:rsidP="00AE4210">
            <w:pPr>
              <w:jc w:val="center"/>
              <w:rPr>
                <w:sz w:val="22"/>
                <w:szCs w:val="22"/>
              </w:rPr>
            </w:pPr>
            <w:r w:rsidRPr="00AE4210">
              <w:rPr>
                <w:sz w:val="22"/>
                <w:szCs w:val="22"/>
              </w:rPr>
              <w:t>216 403,07</w:t>
            </w:r>
          </w:p>
        </w:tc>
        <w:tc>
          <w:tcPr>
            <w:tcW w:w="1778" w:type="dxa"/>
            <w:tcBorders>
              <w:top w:val="nil"/>
              <w:left w:val="nil"/>
              <w:bottom w:val="single" w:sz="4" w:space="0" w:color="auto"/>
              <w:right w:val="single" w:sz="4" w:space="0" w:color="auto"/>
            </w:tcBorders>
            <w:shd w:val="clear" w:color="auto" w:fill="auto"/>
            <w:noWrap/>
            <w:vAlign w:val="center"/>
            <w:hideMark/>
          </w:tcPr>
          <w:p w14:paraId="76FDEE64" w14:textId="77777777" w:rsidR="00AE4210" w:rsidRPr="00AE4210" w:rsidRDefault="00AE4210" w:rsidP="00AE4210">
            <w:pPr>
              <w:jc w:val="center"/>
              <w:rPr>
                <w:sz w:val="22"/>
                <w:szCs w:val="22"/>
              </w:rPr>
            </w:pPr>
            <w:r w:rsidRPr="00AE4210">
              <w:rPr>
                <w:sz w:val="22"/>
                <w:szCs w:val="22"/>
              </w:rPr>
              <w:t>216 403,07</w:t>
            </w:r>
          </w:p>
        </w:tc>
        <w:tc>
          <w:tcPr>
            <w:tcW w:w="1757" w:type="dxa"/>
            <w:tcBorders>
              <w:top w:val="nil"/>
              <w:left w:val="nil"/>
              <w:bottom w:val="single" w:sz="4" w:space="0" w:color="auto"/>
              <w:right w:val="single" w:sz="4" w:space="0" w:color="auto"/>
            </w:tcBorders>
            <w:shd w:val="clear" w:color="auto" w:fill="auto"/>
            <w:noWrap/>
            <w:vAlign w:val="center"/>
            <w:hideMark/>
          </w:tcPr>
          <w:p w14:paraId="06AF60DA"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11233BAD" w14:textId="77777777" w:rsidR="00AE4210" w:rsidRPr="00AE4210" w:rsidRDefault="00AE4210" w:rsidP="00AE4210">
            <w:pPr>
              <w:jc w:val="center"/>
              <w:rPr>
                <w:sz w:val="22"/>
                <w:szCs w:val="22"/>
              </w:rPr>
            </w:pPr>
            <w:r w:rsidRPr="00AE4210">
              <w:rPr>
                <w:sz w:val="22"/>
                <w:szCs w:val="22"/>
              </w:rPr>
              <w:t> </w:t>
            </w:r>
          </w:p>
        </w:tc>
      </w:tr>
      <w:tr w:rsidR="00AE4210" w:rsidRPr="00AE4210" w14:paraId="62AF5B23"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319324C" w14:textId="77777777" w:rsidR="00AE4210" w:rsidRPr="00AE4210" w:rsidRDefault="00AE4210" w:rsidP="00AE4210">
            <w:pPr>
              <w:jc w:val="center"/>
            </w:pPr>
            <w:r w:rsidRPr="00AE4210">
              <w:t>1.2.9</w:t>
            </w:r>
          </w:p>
        </w:tc>
        <w:tc>
          <w:tcPr>
            <w:tcW w:w="4407" w:type="dxa"/>
            <w:tcBorders>
              <w:top w:val="nil"/>
              <w:left w:val="nil"/>
              <w:bottom w:val="single" w:sz="4" w:space="0" w:color="auto"/>
              <w:right w:val="single" w:sz="4" w:space="0" w:color="auto"/>
            </w:tcBorders>
            <w:shd w:val="clear" w:color="auto" w:fill="auto"/>
            <w:vAlign w:val="center"/>
            <w:hideMark/>
          </w:tcPr>
          <w:p w14:paraId="68AB4CD9" w14:textId="77777777" w:rsidR="00AE4210" w:rsidRPr="00AE4210" w:rsidRDefault="00AE4210" w:rsidP="00AE4210">
            <w:r w:rsidRPr="00AE4210">
              <w:t>Биологический этап рекультивации КЛ 35 кВ. Нов.</w:t>
            </w:r>
          </w:p>
        </w:tc>
        <w:tc>
          <w:tcPr>
            <w:tcW w:w="1368" w:type="dxa"/>
            <w:tcBorders>
              <w:top w:val="nil"/>
              <w:left w:val="nil"/>
              <w:bottom w:val="single" w:sz="4" w:space="0" w:color="auto"/>
              <w:right w:val="single" w:sz="4" w:space="0" w:color="auto"/>
            </w:tcBorders>
            <w:shd w:val="clear" w:color="auto" w:fill="auto"/>
            <w:noWrap/>
            <w:vAlign w:val="center"/>
            <w:hideMark/>
          </w:tcPr>
          <w:p w14:paraId="0EB0065D"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1F0D5FC"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5F4DE0DD" w14:textId="77777777" w:rsidR="00AE4210" w:rsidRPr="00AE4210" w:rsidRDefault="00AE4210" w:rsidP="00AE4210">
            <w:pPr>
              <w:jc w:val="center"/>
              <w:rPr>
                <w:sz w:val="22"/>
                <w:szCs w:val="22"/>
              </w:rPr>
            </w:pPr>
            <w:r w:rsidRPr="00AE4210">
              <w:rPr>
                <w:sz w:val="22"/>
                <w:szCs w:val="22"/>
              </w:rPr>
              <w:t>31 338,80</w:t>
            </w:r>
          </w:p>
        </w:tc>
        <w:tc>
          <w:tcPr>
            <w:tcW w:w="1778" w:type="dxa"/>
            <w:tcBorders>
              <w:top w:val="nil"/>
              <w:left w:val="nil"/>
              <w:bottom w:val="single" w:sz="4" w:space="0" w:color="auto"/>
              <w:right w:val="single" w:sz="4" w:space="0" w:color="auto"/>
            </w:tcBorders>
            <w:shd w:val="clear" w:color="auto" w:fill="auto"/>
            <w:noWrap/>
            <w:vAlign w:val="center"/>
            <w:hideMark/>
          </w:tcPr>
          <w:p w14:paraId="49B86097" w14:textId="77777777" w:rsidR="00AE4210" w:rsidRPr="00AE4210" w:rsidRDefault="00AE4210" w:rsidP="00AE4210">
            <w:pPr>
              <w:jc w:val="center"/>
              <w:rPr>
                <w:sz w:val="22"/>
                <w:szCs w:val="22"/>
              </w:rPr>
            </w:pPr>
            <w:r w:rsidRPr="00AE4210">
              <w:rPr>
                <w:sz w:val="22"/>
                <w:szCs w:val="22"/>
              </w:rPr>
              <w:t>31 338,80</w:t>
            </w:r>
          </w:p>
        </w:tc>
        <w:tc>
          <w:tcPr>
            <w:tcW w:w="1757" w:type="dxa"/>
            <w:tcBorders>
              <w:top w:val="nil"/>
              <w:left w:val="nil"/>
              <w:bottom w:val="single" w:sz="4" w:space="0" w:color="auto"/>
              <w:right w:val="single" w:sz="4" w:space="0" w:color="auto"/>
            </w:tcBorders>
            <w:shd w:val="clear" w:color="auto" w:fill="auto"/>
            <w:noWrap/>
            <w:vAlign w:val="center"/>
            <w:hideMark/>
          </w:tcPr>
          <w:p w14:paraId="415E66AF"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5D961BA4" w14:textId="77777777" w:rsidR="00AE4210" w:rsidRPr="00AE4210" w:rsidRDefault="00AE4210" w:rsidP="00AE4210">
            <w:pPr>
              <w:jc w:val="center"/>
              <w:rPr>
                <w:sz w:val="22"/>
                <w:szCs w:val="22"/>
              </w:rPr>
            </w:pPr>
            <w:r w:rsidRPr="00AE4210">
              <w:rPr>
                <w:sz w:val="22"/>
                <w:szCs w:val="22"/>
              </w:rPr>
              <w:t> </w:t>
            </w:r>
          </w:p>
        </w:tc>
      </w:tr>
      <w:tr w:rsidR="00AE4210" w:rsidRPr="00AE4210" w14:paraId="56E7DAE6"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7C483184" w14:textId="77777777" w:rsidR="00AE4210" w:rsidRPr="00AE4210" w:rsidRDefault="00AE4210" w:rsidP="00AE4210">
            <w:pPr>
              <w:jc w:val="center"/>
            </w:pPr>
            <w:r w:rsidRPr="00AE4210">
              <w:t>1.2.10</w:t>
            </w:r>
          </w:p>
        </w:tc>
        <w:tc>
          <w:tcPr>
            <w:tcW w:w="4407" w:type="dxa"/>
            <w:tcBorders>
              <w:top w:val="nil"/>
              <w:left w:val="nil"/>
              <w:bottom w:val="single" w:sz="4" w:space="0" w:color="auto"/>
              <w:right w:val="single" w:sz="4" w:space="0" w:color="auto"/>
            </w:tcBorders>
            <w:shd w:val="clear" w:color="auto" w:fill="auto"/>
            <w:vAlign w:val="center"/>
            <w:hideMark/>
          </w:tcPr>
          <w:p w14:paraId="78A0930E" w14:textId="77777777" w:rsidR="00AE4210" w:rsidRPr="00AE4210" w:rsidRDefault="00AE4210" w:rsidP="00AE4210">
            <w:r w:rsidRPr="00AE4210">
              <w:t>Строительные решения.</w:t>
            </w:r>
          </w:p>
        </w:tc>
        <w:tc>
          <w:tcPr>
            <w:tcW w:w="1368" w:type="dxa"/>
            <w:tcBorders>
              <w:top w:val="nil"/>
              <w:left w:val="nil"/>
              <w:bottom w:val="single" w:sz="4" w:space="0" w:color="auto"/>
              <w:right w:val="single" w:sz="4" w:space="0" w:color="auto"/>
            </w:tcBorders>
            <w:shd w:val="clear" w:color="auto" w:fill="auto"/>
            <w:noWrap/>
            <w:vAlign w:val="center"/>
            <w:hideMark/>
          </w:tcPr>
          <w:p w14:paraId="433674E6"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B2F7C4A"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7BFE978" w14:textId="77777777" w:rsidR="00AE4210" w:rsidRPr="00AE4210" w:rsidRDefault="00AE4210" w:rsidP="00AE4210">
            <w:pPr>
              <w:jc w:val="center"/>
              <w:rPr>
                <w:sz w:val="22"/>
                <w:szCs w:val="22"/>
              </w:rPr>
            </w:pPr>
            <w:r w:rsidRPr="00AE4210">
              <w:rPr>
                <w:sz w:val="22"/>
                <w:szCs w:val="22"/>
              </w:rPr>
              <w:t>9 184 639,82</w:t>
            </w:r>
          </w:p>
        </w:tc>
        <w:tc>
          <w:tcPr>
            <w:tcW w:w="1778" w:type="dxa"/>
            <w:tcBorders>
              <w:top w:val="nil"/>
              <w:left w:val="nil"/>
              <w:bottom w:val="single" w:sz="4" w:space="0" w:color="auto"/>
              <w:right w:val="single" w:sz="4" w:space="0" w:color="auto"/>
            </w:tcBorders>
            <w:shd w:val="clear" w:color="auto" w:fill="auto"/>
            <w:noWrap/>
            <w:vAlign w:val="center"/>
            <w:hideMark/>
          </w:tcPr>
          <w:p w14:paraId="686C581D" w14:textId="77777777" w:rsidR="00AE4210" w:rsidRPr="00AE4210" w:rsidRDefault="00AE4210" w:rsidP="00AE4210">
            <w:pPr>
              <w:jc w:val="center"/>
              <w:rPr>
                <w:sz w:val="22"/>
                <w:szCs w:val="22"/>
              </w:rPr>
            </w:pPr>
            <w:r w:rsidRPr="00AE4210">
              <w:rPr>
                <w:sz w:val="22"/>
                <w:szCs w:val="22"/>
              </w:rPr>
              <w:t>9 184 639,82</w:t>
            </w:r>
          </w:p>
        </w:tc>
        <w:tc>
          <w:tcPr>
            <w:tcW w:w="1757" w:type="dxa"/>
            <w:tcBorders>
              <w:top w:val="nil"/>
              <w:left w:val="nil"/>
              <w:bottom w:val="single" w:sz="4" w:space="0" w:color="auto"/>
              <w:right w:val="single" w:sz="4" w:space="0" w:color="auto"/>
            </w:tcBorders>
            <w:shd w:val="clear" w:color="auto" w:fill="auto"/>
            <w:noWrap/>
            <w:vAlign w:val="center"/>
            <w:hideMark/>
          </w:tcPr>
          <w:p w14:paraId="1F7D413B"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33C2F1B" w14:textId="77777777" w:rsidR="00AE4210" w:rsidRPr="00AE4210" w:rsidRDefault="00AE4210" w:rsidP="00AE4210">
            <w:pPr>
              <w:jc w:val="center"/>
              <w:rPr>
                <w:sz w:val="22"/>
                <w:szCs w:val="22"/>
              </w:rPr>
            </w:pPr>
            <w:r w:rsidRPr="00AE4210">
              <w:rPr>
                <w:sz w:val="22"/>
                <w:szCs w:val="22"/>
              </w:rPr>
              <w:t> </w:t>
            </w:r>
          </w:p>
        </w:tc>
      </w:tr>
      <w:tr w:rsidR="00AE4210" w:rsidRPr="00AE4210" w14:paraId="5ECB34FE"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7C59D52" w14:textId="77777777" w:rsidR="00AE4210" w:rsidRPr="00AE4210" w:rsidRDefault="00AE4210" w:rsidP="00AE4210">
            <w:pPr>
              <w:jc w:val="center"/>
            </w:pPr>
            <w:r w:rsidRPr="00AE4210">
              <w:t>1.2.11</w:t>
            </w:r>
          </w:p>
        </w:tc>
        <w:tc>
          <w:tcPr>
            <w:tcW w:w="4407" w:type="dxa"/>
            <w:tcBorders>
              <w:top w:val="nil"/>
              <w:left w:val="nil"/>
              <w:bottom w:val="single" w:sz="4" w:space="0" w:color="auto"/>
              <w:right w:val="single" w:sz="4" w:space="0" w:color="auto"/>
            </w:tcBorders>
            <w:shd w:val="clear" w:color="auto" w:fill="auto"/>
            <w:vAlign w:val="center"/>
            <w:hideMark/>
          </w:tcPr>
          <w:p w14:paraId="13311E9F" w14:textId="77777777" w:rsidR="00AE4210" w:rsidRPr="00AE4210" w:rsidRDefault="00AE4210" w:rsidP="00AE4210">
            <w:r w:rsidRPr="00AE4210">
              <w:t>Архитектурные решения.</w:t>
            </w:r>
          </w:p>
        </w:tc>
        <w:tc>
          <w:tcPr>
            <w:tcW w:w="1368" w:type="dxa"/>
            <w:tcBorders>
              <w:top w:val="nil"/>
              <w:left w:val="nil"/>
              <w:bottom w:val="single" w:sz="4" w:space="0" w:color="auto"/>
              <w:right w:val="single" w:sz="4" w:space="0" w:color="auto"/>
            </w:tcBorders>
            <w:shd w:val="clear" w:color="auto" w:fill="auto"/>
            <w:noWrap/>
            <w:vAlign w:val="center"/>
            <w:hideMark/>
          </w:tcPr>
          <w:p w14:paraId="5E706658"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9131ABC"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CF54CD5" w14:textId="77777777" w:rsidR="00AE4210" w:rsidRPr="00AE4210" w:rsidRDefault="00AE4210" w:rsidP="00AE4210">
            <w:pPr>
              <w:jc w:val="center"/>
              <w:rPr>
                <w:sz w:val="22"/>
                <w:szCs w:val="22"/>
              </w:rPr>
            </w:pPr>
            <w:r w:rsidRPr="00AE4210">
              <w:rPr>
                <w:sz w:val="22"/>
                <w:szCs w:val="22"/>
              </w:rPr>
              <w:t>2 825 695,59</w:t>
            </w:r>
          </w:p>
        </w:tc>
        <w:tc>
          <w:tcPr>
            <w:tcW w:w="1778" w:type="dxa"/>
            <w:tcBorders>
              <w:top w:val="nil"/>
              <w:left w:val="nil"/>
              <w:bottom w:val="single" w:sz="4" w:space="0" w:color="auto"/>
              <w:right w:val="single" w:sz="4" w:space="0" w:color="auto"/>
            </w:tcBorders>
            <w:shd w:val="clear" w:color="auto" w:fill="auto"/>
            <w:noWrap/>
            <w:vAlign w:val="center"/>
            <w:hideMark/>
          </w:tcPr>
          <w:p w14:paraId="39913323" w14:textId="77777777" w:rsidR="00AE4210" w:rsidRPr="00AE4210" w:rsidRDefault="00AE4210" w:rsidP="00AE4210">
            <w:pPr>
              <w:jc w:val="center"/>
              <w:rPr>
                <w:sz w:val="22"/>
                <w:szCs w:val="22"/>
              </w:rPr>
            </w:pPr>
            <w:r w:rsidRPr="00AE4210">
              <w:rPr>
                <w:sz w:val="22"/>
                <w:szCs w:val="22"/>
              </w:rPr>
              <w:t>2 825 695,59</w:t>
            </w:r>
          </w:p>
        </w:tc>
        <w:tc>
          <w:tcPr>
            <w:tcW w:w="1757" w:type="dxa"/>
            <w:tcBorders>
              <w:top w:val="nil"/>
              <w:left w:val="nil"/>
              <w:bottom w:val="single" w:sz="4" w:space="0" w:color="auto"/>
              <w:right w:val="single" w:sz="4" w:space="0" w:color="auto"/>
            </w:tcBorders>
            <w:shd w:val="clear" w:color="auto" w:fill="auto"/>
            <w:noWrap/>
            <w:vAlign w:val="center"/>
            <w:hideMark/>
          </w:tcPr>
          <w:p w14:paraId="1263A28E"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135FD716" w14:textId="77777777" w:rsidR="00AE4210" w:rsidRPr="00AE4210" w:rsidRDefault="00AE4210" w:rsidP="00AE4210">
            <w:pPr>
              <w:jc w:val="center"/>
              <w:rPr>
                <w:sz w:val="22"/>
                <w:szCs w:val="22"/>
              </w:rPr>
            </w:pPr>
            <w:r w:rsidRPr="00AE4210">
              <w:rPr>
                <w:sz w:val="22"/>
                <w:szCs w:val="22"/>
              </w:rPr>
              <w:t> </w:t>
            </w:r>
          </w:p>
        </w:tc>
      </w:tr>
      <w:tr w:rsidR="00AE4210" w:rsidRPr="00AE4210" w14:paraId="5A1A4190"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4BCD17C" w14:textId="77777777" w:rsidR="00AE4210" w:rsidRPr="00AE4210" w:rsidRDefault="00AE4210" w:rsidP="00AE4210">
            <w:pPr>
              <w:jc w:val="center"/>
            </w:pPr>
            <w:r w:rsidRPr="00AE4210">
              <w:t>1.2.12</w:t>
            </w:r>
          </w:p>
        </w:tc>
        <w:tc>
          <w:tcPr>
            <w:tcW w:w="4407" w:type="dxa"/>
            <w:tcBorders>
              <w:top w:val="nil"/>
              <w:left w:val="nil"/>
              <w:bottom w:val="single" w:sz="4" w:space="0" w:color="auto"/>
              <w:right w:val="single" w:sz="4" w:space="0" w:color="auto"/>
            </w:tcBorders>
            <w:shd w:val="clear" w:color="auto" w:fill="auto"/>
            <w:vAlign w:val="center"/>
            <w:hideMark/>
          </w:tcPr>
          <w:p w14:paraId="4ABD5A63" w14:textId="77777777" w:rsidR="00AE4210" w:rsidRPr="00AE4210" w:rsidRDefault="00AE4210" w:rsidP="00AE4210">
            <w:r w:rsidRPr="00AE4210">
              <w:t>Наземные кабельные каналы и лотки</w:t>
            </w:r>
          </w:p>
        </w:tc>
        <w:tc>
          <w:tcPr>
            <w:tcW w:w="1368" w:type="dxa"/>
            <w:tcBorders>
              <w:top w:val="nil"/>
              <w:left w:val="nil"/>
              <w:bottom w:val="single" w:sz="4" w:space="0" w:color="auto"/>
              <w:right w:val="single" w:sz="4" w:space="0" w:color="auto"/>
            </w:tcBorders>
            <w:shd w:val="clear" w:color="auto" w:fill="auto"/>
            <w:noWrap/>
            <w:vAlign w:val="center"/>
            <w:hideMark/>
          </w:tcPr>
          <w:p w14:paraId="5D4167B9"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135034B"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59CC1AFA" w14:textId="77777777" w:rsidR="00AE4210" w:rsidRPr="00AE4210" w:rsidRDefault="00AE4210" w:rsidP="00AE4210">
            <w:pPr>
              <w:jc w:val="center"/>
              <w:rPr>
                <w:sz w:val="22"/>
                <w:szCs w:val="22"/>
              </w:rPr>
            </w:pPr>
            <w:r w:rsidRPr="00AE4210">
              <w:rPr>
                <w:sz w:val="22"/>
                <w:szCs w:val="22"/>
              </w:rPr>
              <w:t>794 658,58</w:t>
            </w:r>
          </w:p>
        </w:tc>
        <w:tc>
          <w:tcPr>
            <w:tcW w:w="1778" w:type="dxa"/>
            <w:tcBorders>
              <w:top w:val="nil"/>
              <w:left w:val="nil"/>
              <w:bottom w:val="single" w:sz="4" w:space="0" w:color="auto"/>
              <w:right w:val="single" w:sz="4" w:space="0" w:color="auto"/>
            </w:tcBorders>
            <w:shd w:val="clear" w:color="auto" w:fill="auto"/>
            <w:noWrap/>
            <w:vAlign w:val="center"/>
            <w:hideMark/>
          </w:tcPr>
          <w:p w14:paraId="0633D4A5" w14:textId="77777777" w:rsidR="00AE4210" w:rsidRPr="00AE4210" w:rsidRDefault="00AE4210" w:rsidP="00AE4210">
            <w:pPr>
              <w:jc w:val="center"/>
              <w:rPr>
                <w:sz w:val="22"/>
                <w:szCs w:val="22"/>
              </w:rPr>
            </w:pPr>
            <w:r w:rsidRPr="00AE4210">
              <w:rPr>
                <w:sz w:val="22"/>
                <w:szCs w:val="22"/>
              </w:rPr>
              <w:t>794 658,58</w:t>
            </w:r>
          </w:p>
        </w:tc>
        <w:tc>
          <w:tcPr>
            <w:tcW w:w="1757" w:type="dxa"/>
            <w:tcBorders>
              <w:top w:val="nil"/>
              <w:left w:val="nil"/>
              <w:bottom w:val="single" w:sz="4" w:space="0" w:color="auto"/>
              <w:right w:val="single" w:sz="4" w:space="0" w:color="auto"/>
            </w:tcBorders>
            <w:shd w:val="clear" w:color="auto" w:fill="auto"/>
            <w:noWrap/>
            <w:vAlign w:val="center"/>
            <w:hideMark/>
          </w:tcPr>
          <w:p w14:paraId="0D718008"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56496E53" w14:textId="77777777" w:rsidR="00AE4210" w:rsidRPr="00AE4210" w:rsidRDefault="00AE4210" w:rsidP="00AE4210">
            <w:pPr>
              <w:jc w:val="center"/>
              <w:rPr>
                <w:sz w:val="22"/>
                <w:szCs w:val="22"/>
              </w:rPr>
            </w:pPr>
            <w:r w:rsidRPr="00AE4210">
              <w:rPr>
                <w:sz w:val="22"/>
                <w:szCs w:val="22"/>
              </w:rPr>
              <w:t> </w:t>
            </w:r>
          </w:p>
        </w:tc>
      </w:tr>
      <w:tr w:rsidR="00AE4210" w:rsidRPr="00AE4210" w14:paraId="5CECFD76" w14:textId="77777777" w:rsidTr="00AE4210">
        <w:trPr>
          <w:trHeight w:val="63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C52223B" w14:textId="77777777" w:rsidR="00AE4210" w:rsidRPr="00AE4210" w:rsidRDefault="00AE4210" w:rsidP="00AE4210">
            <w:pPr>
              <w:jc w:val="center"/>
            </w:pPr>
            <w:r w:rsidRPr="00AE4210">
              <w:t>1.2.13</w:t>
            </w:r>
          </w:p>
        </w:tc>
        <w:tc>
          <w:tcPr>
            <w:tcW w:w="4407" w:type="dxa"/>
            <w:tcBorders>
              <w:top w:val="nil"/>
              <w:left w:val="nil"/>
              <w:bottom w:val="single" w:sz="4" w:space="0" w:color="auto"/>
              <w:right w:val="single" w:sz="4" w:space="0" w:color="auto"/>
            </w:tcBorders>
            <w:shd w:val="clear" w:color="auto" w:fill="auto"/>
            <w:vAlign w:val="center"/>
            <w:hideMark/>
          </w:tcPr>
          <w:p w14:paraId="35F80102" w14:textId="77777777" w:rsidR="00AE4210" w:rsidRPr="00AE4210" w:rsidRDefault="00AE4210" w:rsidP="00AE4210">
            <w:r w:rsidRPr="00AE4210">
              <w:t>Приобретение и монтаж оборудования на ПС РТП-3. Первый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064B7FD3"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97369D1"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7BAF382F" w14:textId="77777777" w:rsidR="00AE4210" w:rsidRPr="00AE4210" w:rsidRDefault="00AE4210" w:rsidP="00AE4210">
            <w:pPr>
              <w:jc w:val="center"/>
              <w:rPr>
                <w:sz w:val="22"/>
                <w:szCs w:val="22"/>
              </w:rPr>
            </w:pPr>
            <w:r w:rsidRPr="00AE4210">
              <w:rPr>
                <w:sz w:val="22"/>
                <w:szCs w:val="22"/>
              </w:rPr>
              <w:t>190 133 376,00</w:t>
            </w:r>
          </w:p>
        </w:tc>
        <w:tc>
          <w:tcPr>
            <w:tcW w:w="1778" w:type="dxa"/>
            <w:tcBorders>
              <w:top w:val="nil"/>
              <w:left w:val="nil"/>
              <w:bottom w:val="single" w:sz="4" w:space="0" w:color="auto"/>
              <w:right w:val="single" w:sz="4" w:space="0" w:color="auto"/>
            </w:tcBorders>
            <w:shd w:val="clear" w:color="auto" w:fill="auto"/>
            <w:noWrap/>
            <w:vAlign w:val="center"/>
            <w:hideMark/>
          </w:tcPr>
          <w:p w14:paraId="0C0B6B4C" w14:textId="77777777" w:rsidR="00AE4210" w:rsidRPr="00AE4210" w:rsidRDefault="00AE4210" w:rsidP="00AE4210">
            <w:pPr>
              <w:jc w:val="center"/>
              <w:rPr>
                <w:sz w:val="22"/>
                <w:szCs w:val="22"/>
              </w:rPr>
            </w:pPr>
            <w:r w:rsidRPr="00AE4210">
              <w:rPr>
                <w:sz w:val="22"/>
                <w:szCs w:val="22"/>
              </w:rPr>
              <w:t>190 133 376,00</w:t>
            </w:r>
          </w:p>
        </w:tc>
        <w:tc>
          <w:tcPr>
            <w:tcW w:w="1757" w:type="dxa"/>
            <w:tcBorders>
              <w:top w:val="nil"/>
              <w:left w:val="nil"/>
              <w:bottom w:val="single" w:sz="4" w:space="0" w:color="auto"/>
              <w:right w:val="single" w:sz="4" w:space="0" w:color="auto"/>
            </w:tcBorders>
            <w:shd w:val="clear" w:color="auto" w:fill="auto"/>
            <w:noWrap/>
            <w:vAlign w:val="center"/>
            <w:hideMark/>
          </w:tcPr>
          <w:p w14:paraId="2D1FFEC7" w14:textId="77777777" w:rsidR="00AE4210" w:rsidRPr="00AE4210" w:rsidRDefault="00AE4210" w:rsidP="00AE4210">
            <w:pPr>
              <w:jc w:val="center"/>
              <w:rPr>
                <w:sz w:val="22"/>
                <w:szCs w:val="22"/>
              </w:rPr>
            </w:pPr>
            <w:r w:rsidRPr="00AE4210">
              <w:rPr>
                <w:sz w:val="22"/>
                <w:szCs w:val="22"/>
              </w:rPr>
              <w:t>185 604 977,15</w:t>
            </w:r>
          </w:p>
        </w:tc>
        <w:tc>
          <w:tcPr>
            <w:tcW w:w="1837" w:type="dxa"/>
            <w:tcBorders>
              <w:top w:val="nil"/>
              <w:left w:val="nil"/>
              <w:bottom w:val="single" w:sz="4" w:space="0" w:color="auto"/>
              <w:right w:val="single" w:sz="4" w:space="0" w:color="auto"/>
            </w:tcBorders>
            <w:shd w:val="clear" w:color="auto" w:fill="auto"/>
            <w:noWrap/>
            <w:vAlign w:val="center"/>
            <w:hideMark/>
          </w:tcPr>
          <w:p w14:paraId="3F7DECAA" w14:textId="77777777" w:rsidR="00AE4210" w:rsidRPr="00AE4210" w:rsidRDefault="00AE4210" w:rsidP="00AE4210">
            <w:pPr>
              <w:jc w:val="center"/>
              <w:rPr>
                <w:sz w:val="22"/>
                <w:szCs w:val="22"/>
              </w:rPr>
            </w:pPr>
            <w:r w:rsidRPr="00AE4210">
              <w:rPr>
                <w:sz w:val="22"/>
                <w:szCs w:val="22"/>
              </w:rPr>
              <w:t>185 604 977,15</w:t>
            </w:r>
          </w:p>
        </w:tc>
      </w:tr>
      <w:tr w:rsidR="00AE4210" w:rsidRPr="00AE4210" w14:paraId="46F3E960" w14:textId="77777777" w:rsidTr="00AE4210">
        <w:trPr>
          <w:trHeight w:val="52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AC4918E" w14:textId="77777777" w:rsidR="00AE4210" w:rsidRPr="00AE4210" w:rsidRDefault="00AE4210" w:rsidP="00AE4210">
            <w:pPr>
              <w:jc w:val="center"/>
            </w:pPr>
            <w:r w:rsidRPr="00AE4210">
              <w:t>1.2.14</w:t>
            </w:r>
          </w:p>
        </w:tc>
        <w:tc>
          <w:tcPr>
            <w:tcW w:w="4407" w:type="dxa"/>
            <w:tcBorders>
              <w:top w:val="nil"/>
              <w:left w:val="nil"/>
              <w:bottom w:val="single" w:sz="4" w:space="0" w:color="auto"/>
              <w:right w:val="single" w:sz="4" w:space="0" w:color="auto"/>
            </w:tcBorders>
            <w:shd w:val="clear" w:color="auto" w:fill="auto"/>
            <w:vAlign w:val="center"/>
            <w:hideMark/>
          </w:tcPr>
          <w:p w14:paraId="3210A777" w14:textId="77777777" w:rsidR="00AE4210" w:rsidRPr="00AE4210" w:rsidRDefault="00AE4210" w:rsidP="00AE4210">
            <w:r w:rsidRPr="00AE4210">
              <w:t>АСУ ТП и телемеханика на ПС РТП-3.Первый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43F54085"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2B90250"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7E9A8249" w14:textId="77777777" w:rsidR="00AE4210" w:rsidRPr="00AE4210" w:rsidRDefault="00AE4210" w:rsidP="00AE4210">
            <w:pPr>
              <w:jc w:val="center"/>
              <w:rPr>
                <w:sz w:val="22"/>
                <w:szCs w:val="22"/>
              </w:rPr>
            </w:pPr>
            <w:r w:rsidRPr="00AE4210">
              <w:rPr>
                <w:sz w:val="22"/>
                <w:szCs w:val="22"/>
              </w:rPr>
              <w:t>297 213,72</w:t>
            </w:r>
          </w:p>
        </w:tc>
        <w:tc>
          <w:tcPr>
            <w:tcW w:w="1778" w:type="dxa"/>
            <w:tcBorders>
              <w:top w:val="nil"/>
              <w:left w:val="nil"/>
              <w:bottom w:val="single" w:sz="4" w:space="0" w:color="auto"/>
              <w:right w:val="single" w:sz="4" w:space="0" w:color="auto"/>
            </w:tcBorders>
            <w:shd w:val="clear" w:color="auto" w:fill="auto"/>
            <w:noWrap/>
            <w:vAlign w:val="center"/>
            <w:hideMark/>
          </w:tcPr>
          <w:p w14:paraId="088538D0" w14:textId="77777777" w:rsidR="00AE4210" w:rsidRPr="00AE4210" w:rsidRDefault="00AE4210" w:rsidP="00AE4210">
            <w:pPr>
              <w:jc w:val="center"/>
              <w:rPr>
                <w:sz w:val="22"/>
                <w:szCs w:val="22"/>
              </w:rPr>
            </w:pPr>
            <w:r w:rsidRPr="00AE4210">
              <w:rPr>
                <w:sz w:val="22"/>
                <w:szCs w:val="22"/>
              </w:rPr>
              <w:t>297 213,72</w:t>
            </w:r>
          </w:p>
        </w:tc>
        <w:tc>
          <w:tcPr>
            <w:tcW w:w="1757" w:type="dxa"/>
            <w:tcBorders>
              <w:top w:val="nil"/>
              <w:left w:val="nil"/>
              <w:bottom w:val="single" w:sz="4" w:space="0" w:color="auto"/>
              <w:right w:val="single" w:sz="4" w:space="0" w:color="auto"/>
            </w:tcBorders>
            <w:shd w:val="clear" w:color="auto" w:fill="auto"/>
            <w:noWrap/>
            <w:vAlign w:val="center"/>
            <w:hideMark/>
          </w:tcPr>
          <w:p w14:paraId="79E134A3" w14:textId="77777777" w:rsidR="00AE4210" w:rsidRPr="00AE4210" w:rsidRDefault="00AE4210" w:rsidP="00AE4210">
            <w:pPr>
              <w:jc w:val="center"/>
              <w:rPr>
                <w:sz w:val="22"/>
                <w:szCs w:val="22"/>
              </w:rPr>
            </w:pPr>
            <w:r w:rsidRPr="00AE4210">
              <w:rPr>
                <w:sz w:val="22"/>
                <w:szCs w:val="22"/>
              </w:rPr>
              <w:t>879,58</w:t>
            </w:r>
          </w:p>
        </w:tc>
        <w:tc>
          <w:tcPr>
            <w:tcW w:w="1837" w:type="dxa"/>
            <w:tcBorders>
              <w:top w:val="nil"/>
              <w:left w:val="nil"/>
              <w:bottom w:val="single" w:sz="4" w:space="0" w:color="auto"/>
              <w:right w:val="single" w:sz="4" w:space="0" w:color="auto"/>
            </w:tcBorders>
            <w:shd w:val="clear" w:color="auto" w:fill="auto"/>
            <w:noWrap/>
            <w:vAlign w:val="center"/>
            <w:hideMark/>
          </w:tcPr>
          <w:p w14:paraId="4FAD5071" w14:textId="77777777" w:rsidR="00AE4210" w:rsidRPr="00AE4210" w:rsidRDefault="00AE4210" w:rsidP="00AE4210">
            <w:pPr>
              <w:jc w:val="center"/>
              <w:rPr>
                <w:sz w:val="22"/>
                <w:szCs w:val="22"/>
              </w:rPr>
            </w:pPr>
            <w:r w:rsidRPr="00AE4210">
              <w:rPr>
                <w:sz w:val="22"/>
                <w:szCs w:val="22"/>
              </w:rPr>
              <w:t>879,58</w:t>
            </w:r>
          </w:p>
        </w:tc>
      </w:tr>
      <w:tr w:rsidR="00AE4210" w:rsidRPr="00AE4210" w14:paraId="2DA65498" w14:textId="77777777" w:rsidTr="00AE4210">
        <w:trPr>
          <w:trHeight w:val="63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64CD80D" w14:textId="77777777" w:rsidR="00AE4210" w:rsidRPr="00AE4210" w:rsidRDefault="00AE4210" w:rsidP="00AE4210">
            <w:pPr>
              <w:jc w:val="center"/>
            </w:pPr>
            <w:r w:rsidRPr="00AE4210">
              <w:t>1.2.15</w:t>
            </w:r>
          </w:p>
        </w:tc>
        <w:tc>
          <w:tcPr>
            <w:tcW w:w="4407" w:type="dxa"/>
            <w:tcBorders>
              <w:top w:val="nil"/>
              <w:left w:val="nil"/>
              <w:bottom w:val="single" w:sz="4" w:space="0" w:color="auto"/>
              <w:right w:val="single" w:sz="4" w:space="0" w:color="auto"/>
            </w:tcBorders>
            <w:shd w:val="clear" w:color="auto" w:fill="auto"/>
            <w:vAlign w:val="center"/>
            <w:hideMark/>
          </w:tcPr>
          <w:p w14:paraId="1D092BD6" w14:textId="77777777" w:rsidR="00AE4210" w:rsidRPr="00AE4210" w:rsidRDefault="00AE4210" w:rsidP="00AE4210">
            <w:r w:rsidRPr="00AE4210">
              <w:t>Приобретение и монтаж оборудования на ПС РТП-3. Второй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03E384AA"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A653204"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73CAF80" w14:textId="77777777" w:rsidR="00AE4210" w:rsidRPr="00AE4210" w:rsidRDefault="00AE4210" w:rsidP="00AE4210">
            <w:pPr>
              <w:jc w:val="center"/>
              <w:rPr>
                <w:sz w:val="22"/>
                <w:szCs w:val="22"/>
              </w:rPr>
            </w:pPr>
            <w:r w:rsidRPr="00AE4210">
              <w:rPr>
                <w:sz w:val="22"/>
                <w:szCs w:val="22"/>
              </w:rPr>
              <w:t>71 307 641,45</w:t>
            </w:r>
          </w:p>
        </w:tc>
        <w:tc>
          <w:tcPr>
            <w:tcW w:w="1778" w:type="dxa"/>
            <w:tcBorders>
              <w:top w:val="nil"/>
              <w:left w:val="nil"/>
              <w:bottom w:val="single" w:sz="4" w:space="0" w:color="auto"/>
              <w:right w:val="single" w:sz="4" w:space="0" w:color="auto"/>
            </w:tcBorders>
            <w:shd w:val="clear" w:color="auto" w:fill="auto"/>
            <w:noWrap/>
            <w:vAlign w:val="center"/>
            <w:hideMark/>
          </w:tcPr>
          <w:p w14:paraId="5E25987D" w14:textId="77777777" w:rsidR="00AE4210" w:rsidRPr="00AE4210" w:rsidRDefault="00AE4210" w:rsidP="00AE4210">
            <w:pPr>
              <w:jc w:val="center"/>
              <w:rPr>
                <w:sz w:val="22"/>
                <w:szCs w:val="22"/>
              </w:rPr>
            </w:pPr>
            <w:r w:rsidRPr="00AE4210">
              <w:rPr>
                <w:sz w:val="22"/>
                <w:szCs w:val="22"/>
              </w:rPr>
              <w:t>71 307 641,45</w:t>
            </w:r>
          </w:p>
        </w:tc>
        <w:tc>
          <w:tcPr>
            <w:tcW w:w="1757" w:type="dxa"/>
            <w:tcBorders>
              <w:top w:val="nil"/>
              <w:left w:val="nil"/>
              <w:bottom w:val="single" w:sz="4" w:space="0" w:color="auto"/>
              <w:right w:val="single" w:sz="4" w:space="0" w:color="auto"/>
            </w:tcBorders>
            <w:shd w:val="clear" w:color="auto" w:fill="auto"/>
            <w:noWrap/>
            <w:vAlign w:val="center"/>
            <w:hideMark/>
          </w:tcPr>
          <w:p w14:paraId="6357EF31" w14:textId="77777777" w:rsidR="00AE4210" w:rsidRPr="00AE4210" w:rsidRDefault="00AE4210" w:rsidP="00AE4210">
            <w:pPr>
              <w:jc w:val="center"/>
              <w:rPr>
                <w:sz w:val="22"/>
                <w:szCs w:val="22"/>
              </w:rPr>
            </w:pPr>
            <w:r w:rsidRPr="00AE4210">
              <w:rPr>
                <w:sz w:val="22"/>
                <w:szCs w:val="22"/>
              </w:rPr>
              <w:t>70 665 883,73</w:t>
            </w:r>
          </w:p>
        </w:tc>
        <w:tc>
          <w:tcPr>
            <w:tcW w:w="1837" w:type="dxa"/>
            <w:tcBorders>
              <w:top w:val="nil"/>
              <w:left w:val="nil"/>
              <w:bottom w:val="single" w:sz="4" w:space="0" w:color="auto"/>
              <w:right w:val="single" w:sz="4" w:space="0" w:color="auto"/>
            </w:tcBorders>
            <w:shd w:val="clear" w:color="auto" w:fill="auto"/>
            <w:noWrap/>
            <w:vAlign w:val="center"/>
            <w:hideMark/>
          </w:tcPr>
          <w:p w14:paraId="3F800756" w14:textId="77777777" w:rsidR="00AE4210" w:rsidRPr="00AE4210" w:rsidRDefault="00AE4210" w:rsidP="00AE4210">
            <w:pPr>
              <w:jc w:val="center"/>
              <w:rPr>
                <w:sz w:val="22"/>
                <w:szCs w:val="22"/>
              </w:rPr>
            </w:pPr>
            <w:r w:rsidRPr="00AE4210">
              <w:rPr>
                <w:sz w:val="22"/>
                <w:szCs w:val="22"/>
              </w:rPr>
              <w:t>70 665 883,73</w:t>
            </w:r>
          </w:p>
        </w:tc>
      </w:tr>
      <w:tr w:rsidR="00AE4210" w:rsidRPr="00AE4210" w14:paraId="6D256252"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10829B4" w14:textId="77777777" w:rsidR="00AE4210" w:rsidRPr="00AE4210" w:rsidRDefault="00AE4210" w:rsidP="00AE4210">
            <w:pPr>
              <w:jc w:val="center"/>
            </w:pPr>
            <w:r w:rsidRPr="00AE4210">
              <w:t>1.2.16</w:t>
            </w:r>
          </w:p>
        </w:tc>
        <w:tc>
          <w:tcPr>
            <w:tcW w:w="4407" w:type="dxa"/>
            <w:tcBorders>
              <w:top w:val="nil"/>
              <w:left w:val="nil"/>
              <w:bottom w:val="single" w:sz="4" w:space="0" w:color="auto"/>
              <w:right w:val="single" w:sz="4" w:space="0" w:color="auto"/>
            </w:tcBorders>
            <w:shd w:val="clear" w:color="auto" w:fill="auto"/>
            <w:vAlign w:val="center"/>
            <w:hideMark/>
          </w:tcPr>
          <w:p w14:paraId="1134BA1B" w14:textId="77777777" w:rsidR="00AE4210" w:rsidRPr="00AE4210" w:rsidRDefault="00AE4210" w:rsidP="00AE4210">
            <w:r w:rsidRPr="00AE4210">
              <w:t>АСУ ТП и телемеханика на ПС РТП-3. Второй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2ED45DE0"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4221977"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4B37C1D2" w14:textId="77777777" w:rsidR="00AE4210" w:rsidRPr="00AE4210" w:rsidRDefault="00AE4210" w:rsidP="00AE4210">
            <w:pPr>
              <w:jc w:val="center"/>
              <w:rPr>
                <w:sz w:val="22"/>
                <w:szCs w:val="22"/>
              </w:rPr>
            </w:pPr>
            <w:r w:rsidRPr="00AE4210">
              <w:rPr>
                <w:sz w:val="22"/>
                <w:szCs w:val="22"/>
              </w:rPr>
              <w:t>46 210,78</w:t>
            </w:r>
          </w:p>
        </w:tc>
        <w:tc>
          <w:tcPr>
            <w:tcW w:w="1778" w:type="dxa"/>
            <w:tcBorders>
              <w:top w:val="nil"/>
              <w:left w:val="nil"/>
              <w:bottom w:val="single" w:sz="4" w:space="0" w:color="auto"/>
              <w:right w:val="single" w:sz="4" w:space="0" w:color="auto"/>
            </w:tcBorders>
            <w:shd w:val="clear" w:color="auto" w:fill="auto"/>
            <w:noWrap/>
            <w:vAlign w:val="center"/>
            <w:hideMark/>
          </w:tcPr>
          <w:p w14:paraId="35137C17" w14:textId="77777777" w:rsidR="00AE4210" w:rsidRPr="00AE4210" w:rsidRDefault="00AE4210" w:rsidP="00AE4210">
            <w:pPr>
              <w:jc w:val="center"/>
              <w:rPr>
                <w:sz w:val="22"/>
                <w:szCs w:val="22"/>
              </w:rPr>
            </w:pPr>
            <w:r w:rsidRPr="00AE4210">
              <w:rPr>
                <w:sz w:val="22"/>
                <w:szCs w:val="22"/>
              </w:rPr>
              <w:t>46 210,78</w:t>
            </w:r>
          </w:p>
        </w:tc>
        <w:tc>
          <w:tcPr>
            <w:tcW w:w="1757" w:type="dxa"/>
            <w:tcBorders>
              <w:top w:val="nil"/>
              <w:left w:val="nil"/>
              <w:bottom w:val="single" w:sz="4" w:space="0" w:color="auto"/>
              <w:right w:val="single" w:sz="4" w:space="0" w:color="auto"/>
            </w:tcBorders>
            <w:shd w:val="clear" w:color="auto" w:fill="auto"/>
            <w:noWrap/>
            <w:vAlign w:val="center"/>
            <w:hideMark/>
          </w:tcPr>
          <w:p w14:paraId="478C6049"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F56B9DE" w14:textId="77777777" w:rsidR="00AE4210" w:rsidRPr="00AE4210" w:rsidRDefault="00AE4210" w:rsidP="00AE4210">
            <w:pPr>
              <w:jc w:val="center"/>
              <w:rPr>
                <w:sz w:val="22"/>
                <w:szCs w:val="22"/>
              </w:rPr>
            </w:pPr>
            <w:r w:rsidRPr="00AE4210">
              <w:rPr>
                <w:sz w:val="22"/>
                <w:szCs w:val="22"/>
              </w:rPr>
              <w:t>0,00</w:t>
            </w:r>
          </w:p>
        </w:tc>
      </w:tr>
      <w:tr w:rsidR="00AE4210" w:rsidRPr="00AE4210" w14:paraId="4B760990"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E39DA8D" w14:textId="77777777" w:rsidR="00AE4210" w:rsidRPr="00AE4210" w:rsidRDefault="00AE4210" w:rsidP="00AE4210">
            <w:pPr>
              <w:jc w:val="center"/>
            </w:pPr>
            <w:r w:rsidRPr="00AE4210">
              <w:t>1.2.17</w:t>
            </w:r>
          </w:p>
        </w:tc>
        <w:tc>
          <w:tcPr>
            <w:tcW w:w="4407" w:type="dxa"/>
            <w:tcBorders>
              <w:top w:val="nil"/>
              <w:left w:val="nil"/>
              <w:bottom w:val="single" w:sz="4" w:space="0" w:color="auto"/>
              <w:right w:val="single" w:sz="4" w:space="0" w:color="auto"/>
            </w:tcBorders>
            <w:shd w:val="clear" w:color="auto" w:fill="auto"/>
            <w:vAlign w:val="center"/>
            <w:hideMark/>
          </w:tcPr>
          <w:p w14:paraId="1C822951" w14:textId="77777777" w:rsidR="00AE4210" w:rsidRPr="00AE4210" w:rsidRDefault="00AE4210" w:rsidP="00AE4210">
            <w:r w:rsidRPr="00AE4210">
              <w:t>Кабельная линия 35кВ.  Изм1</w:t>
            </w:r>
          </w:p>
        </w:tc>
        <w:tc>
          <w:tcPr>
            <w:tcW w:w="1368" w:type="dxa"/>
            <w:tcBorders>
              <w:top w:val="nil"/>
              <w:left w:val="nil"/>
              <w:bottom w:val="single" w:sz="4" w:space="0" w:color="auto"/>
              <w:right w:val="single" w:sz="4" w:space="0" w:color="auto"/>
            </w:tcBorders>
            <w:shd w:val="clear" w:color="auto" w:fill="auto"/>
            <w:noWrap/>
            <w:vAlign w:val="center"/>
            <w:hideMark/>
          </w:tcPr>
          <w:p w14:paraId="4877D6F3"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87E0FE7"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5734F2C6" w14:textId="77777777" w:rsidR="00AE4210" w:rsidRPr="00AE4210" w:rsidRDefault="00AE4210" w:rsidP="00AE4210">
            <w:pPr>
              <w:jc w:val="center"/>
              <w:rPr>
                <w:sz w:val="22"/>
                <w:szCs w:val="22"/>
              </w:rPr>
            </w:pPr>
            <w:r w:rsidRPr="00AE4210">
              <w:rPr>
                <w:sz w:val="22"/>
                <w:szCs w:val="22"/>
              </w:rPr>
              <w:t>245 271 723,27</w:t>
            </w:r>
          </w:p>
        </w:tc>
        <w:tc>
          <w:tcPr>
            <w:tcW w:w="1778" w:type="dxa"/>
            <w:tcBorders>
              <w:top w:val="nil"/>
              <w:left w:val="nil"/>
              <w:bottom w:val="single" w:sz="4" w:space="0" w:color="auto"/>
              <w:right w:val="single" w:sz="4" w:space="0" w:color="auto"/>
            </w:tcBorders>
            <w:shd w:val="clear" w:color="auto" w:fill="auto"/>
            <w:noWrap/>
            <w:vAlign w:val="center"/>
            <w:hideMark/>
          </w:tcPr>
          <w:p w14:paraId="25527850" w14:textId="77777777" w:rsidR="00AE4210" w:rsidRPr="00AE4210" w:rsidRDefault="00AE4210" w:rsidP="00AE4210">
            <w:pPr>
              <w:jc w:val="center"/>
              <w:rPr>
                <w:sz w:val="22"/>
                <w:szCs w:val="22"/>
              </w:rPr>
            </w:pPr>
            <w:r w:rsidRPr="00AE4210">
              <w:rPr>
                <w:sz w:val="22"/>
                <w:szCs w:val="22"/>
              </w:rPr>
              <w:t>245 271 723,27</w:t>
            </w:r>
          </w:p>
        </w:tc>
        <w:tc>
          <w:tcPr>
            <w:tcW w:w="1757" w:type="dxa"/>
            <w:tcBorders>
              <w:top w:val="nil"/>
              <w:left w:val="nil"/>
              <w:bottom w:val="single" w:sz="4" w:space="0" w:color="auto"/>
              <w:right w:val="single" w:sz="4" w:space="0" w:color="auto"/>
            </w:tcBorders>
            <w:shd w:val="clear" w:color="auto" w:fill="auto"/>
            <w:noWrap/>
            <w:vAlign w:val="center"/>
            <w:hideMark/>
          </w:tcPr>
          <w:p w14:paraId="67DE5B7E"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5868E716" w14:textId="77777777" w:rsidR="00AE4210" w:rsidRPr="00AE4210" w:rsidRDefault="00AE4210" w:rsidP="00AE4210">
            <w:pPr>
              <w:jc w:val="center"/>
              <w:rPr>
                <w:sz w:val="22"/>
                <w:szCs w:val="22"/>
              </w:rPr>
            </w:pPr>
            <w:r w:rsidRPr="00AE4210">
              <w:rPr>
                <w:sz w:val="22"/>
                <w:szCs w:val="22"/>
              </w:rPr>
              <w:t> </w:t>
            </w:r>
          </w:p>
        </w:tc>
      </w:tr>
      <w:tr w:rsidR="00AE4210" w:rsidRPr="00AE4210" w14:paraId="50618A90"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A59B999" w14:textId="77777777" w:rsidR="00AE4210" w:rsidRPr="00AE4210" w:rsidRDefault="00AE4210" w:rsidP="00AE4210">
            <w:pPr>
              <w:jc w:val="center"/>
            </w:pPr>
            <w:r w:rsidRPr="00AE4210">
              <w:t>1.2.18</w:t>
            </w:r>
          </w:p>
        </w:tc>
        <w:tc>
          <w:tcPr>
            <w:tcW w:w="4407" w:type="dxa"/>
            <w:tcBorders>
              <w:top w:val="nil"/>
              <w:left w:val="nil"/>
              <w:bottom w:val="single" w:sz="4" w:space="0" w:color="auto"/>
              <w:right w:val="single" w:sz="4" w:space="0" w:color="auto"/>
            </w:tcBorders>
            <w:shd w:val="clear" w:color="auto" w:fill="auto"/>
            <w:vAlign w:val="center"/>
            <w:hideMark/>
          </w:tcPr>
          <w:p w14:paraId="2F31E5B8" w14:textId="77777777" w:rsidR="00AE4210" w:rsidRPr="00AE4210" w:rsidRDefault="00AE4210" w:rsidP="00AE4210">
            <w:r w:rsidRPr="00AE4210">
              <w:t>Установка биокабины.</w:t>
            </w:r>
          </w:p>
        </w:tc>
        <w:tc>
          <w:tcPr>
            <w:tcW w:w="1368" w:type="dxa"/>
            <w:tcBorders>
              <w:top w:val="nil"/>
              <w:left w:val="nil"/>
              <w:bottom w:val="single" w:sz="4" w:space="0" w:color="auto"/>
              <w:right w:val="single" w:sz="4" w:space="0" w:color="auto"/>
            </w:tcBorders>
            <w:shd w:val="clear" w:color="auto" w:fill="auto"/>
            <w:noWrap/>
            <w:vAlign w:val="center"/>
            <w:hideMark/>
          </w:tcPr>
          <w:p w14:paraId="28469418"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6AC24CD"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50C9C46" w14:textId="77777777" w:rsidR="00AE4210" w:rsidRPr="00AE4210" w:rsidRDefault="00AE4210" w:rsidP="00AE4210">
            <w:pPr>
              <w:jc w:val="center"/>
              <w:rPr>
                <w:sz w:val="22"/>
                <w:szCs w:val="22"/>
              </w:rPr>
            </w:pPr>
            <w:r w:rsidRPr="00AE4210">
              <w:rPr>
                <w:sz w:val="22"/>
                <w:szCs w:val="22"/>
              </w:rPr>
              <w:t>26 896,94</w:t>
            </w:r>
          </w:p>
        </w:tc>
        <w:tc>
          <w:tcPr>
            <w:tcW w:w="1778" w:type="dxa"/>
            <w:tcBorders>
              <w:top w:val="nil"/>
              <w:left w:val="nil"/>
              <w:bottom w:val="single" w:sz="4" w:space="0" w:color="auto"/>
              <w:right w:val="single" w:sz="4" w:space="0" w:color="auto"/>
            </w:tcBorders>
            <w:shd w:val="clear" w:color="auto" w:fill="auto"/>
            <w:noWrap/>
            <w:vAlign w:val="center"/>
            <w:hideMark/>
          </w:tcPr>
          <w:p w14:paraId="4FD3EE10" w14:textId="77777777" w:rsidR="00AE4210" w:rsidRPr="00AE4210" w:rsidRDefault="00AE4210" w:rsidP="00AE4210">
            <w:pPr>
              <w:jc w:val="center"/>
              <w:rPr>
                <w:sz w:val="22"/>
                <w:szCs w:val="22"/>
              </w:rPr>
            </w:pPr>
            <w:r w:rsidRPr="00AE4210">
              <w:rPr>
                <w:sz w:val="22"/>
                <w:szCs w:val="22"/>
              </w:rPr>
              <w:t>26 896,94</w:t>
            </w:r>
          </w:p>
        </w:tc>
        <w:tc>
          <w:tcPr>
            <w:tcW w:w="1757" w:type="dxa"/>
            <w:tcBorders>
              <w:top w:val="nil"/>
              <w:left w:val="nil"/>
              <w:bottom w:val="single" w:sz="4" w:space="0" w:color="auto"/>
              <w:right w:val="single" w:sz="4" w:space="0" w:color="auto"/>
            </w:tcBorders>
            <w:shd w:val="clear" w:color="auto" w:fill="auto"/>
            <w:noWrap/>
            <w:vAlign w:val="center"/>
            <w:hideMark/>
          </w:tcPr>
          <w:p w14:paraId="1060C457" w14:textId="77777777" w:rsidR="00AE4210" w:rsidRPr="00AE4210" w:rsidRDefault="00AE4210" w:rsidP="00AE4210">
            <w:pPr>
              <w:jc w:val="center"/>
              <w:rPr>
                <w:sz w:val="22"/>
                <w:szCs w:val="22"/>
              </w:rPr>
            </w:pPr>
            <w:r w:rsidRPr="00AE4210">
              <w:rPr>
                <w:sz w:val="22"/>
                <w:szCs w:val="22"/>
              </w:rPr>
              <w:t>19 633,19</w:t>
            </w:r>
          </w:p>
        </w:tc>
        <w:tc>
          <w:tcPr>
            <w:tcW w:w="1837" w:type="dxa"/>
            <w:tcBorders>
              <w:top w:val="nil"/>
              <w:left w:val="nil"/>
              <w:bottom w:val="single" w:sz="4" w:space="0" w:color="auto"/>
              <w:right w:val="single" w:sz="4" w:space="0" w:color="auto"/>
            </w:tcBorders>
            <w:shd w:val="clear" w:color="auto" w:fill="auto"/>
            <w:noWrap/>
            <w:vAlign w:val="center"/>
            <w:hideMark/>
          </w:tcPr>
          <w:p w14:paraId="6B58FFFD" w14:textId="77777777" w:rsidR="00AE4210" w:rsidRPr="00AE4210" w:rsidRDefault="00AE4210" w:rsidP="00AE4210">
            <w:pPr>
              <w:jc w:val="center"/>
              <w:rPr>
                <w:sz w:val="22"/>
                <w:szCs w:val="22"/>
              </w:rPr>
            </w:pPr>
            <w:r w:rsidRPr="00AE4210">
              <w:rPr>
                <w:sz w:val="22"/>
                <w:szCs w:val="22"/>
              </w:rPr>
              <w:t>19 633,19</w:t>
            </w:r>
          </w:p>
        </w:tc>
      </w:tr>
      <w:tr w:rsidR="00AE4210" w:rsidRPr="00AE4210" w14:paraId="09B43179"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90DA7AE" w14:textId="77777777" w:rsidR="00AE4210" w:rsidRPr="00AE4210" w:rsidRDefault="00AE4210" w:rsidP="00AE4210">
            <w:pPr>
              <w:jc w:val="center"/>
            </w:pPr>
            <w:r w:rsidRPr="00AE4210">
              <w:t>1.2.19</w:t>
            </w:r>
          </w:p>
        </w:tc>
        <w:tc>
          <w:tcPr>
            <w:tcW w:w="4407" w:type="dxa"/>
            <w:tcBorders>
              <w:top w:val="nil"/>
              <w:left w:val="nil"/>
              <w:bottom w:val="single" w:sz="4" w:space="0" w:color="auto"/>
              <w:right w:val="single" w:sz="4" w:space="0" w:color="auto"/>
            </w:tcBorders>
            <w:shd w:val="clear" w:color="auto" w:fill="auto"/>
            <w:vAlign w:val="center"/>
            <w:hideMark/>
          </w:tcPr>
          <w:p w14:paraId="2BE6913C" w14:textId="77777777" w:rsidR="00AE4210" w:rsidRPr="00AE4210" w:rsidRDefault="00AE4210" w:rsidP="00AE4210">
            <w:r w:rsidRPr="00AE4210">
              <w:t>Внутриплощадочный подъезд к РТП-3 границе ограждения.</w:t>
            </w:r>
          </w:p>
        </w:tc>
        <w:tc>
          <w:tcPr>
            <w:tcW w:w="1368" w:type="dxa"/>
            <w:tcBorders>
              <w:top w:val="nil"/>
              <w:left w:val="nil"/>
              <w:bottom w:val="single" w:sz="4" w:space="0" w:color="auto"/>
              <w:right w:val="single" w:sz="4" w:space="0" w:color="auto"/>
            </w:tcBorders>
            <w:shd w:val="clear" w:color="auto" w:fill="auto"/>
            <w:noWrap/>
            <w:vAlign w:val="center"/>
            <w:hideMark/>
          </w:tcPr>
          <w:p w14:paraId="475E682A"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BCEE409"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1B0ED968" w14:textId="77777777" w:rsidR="00AE4210" w:rsidRPr="00AE4210" w:rsidRDefault="00AE4210" w:rsidP="00AE4210">
            <w:pPr>
              <w:jc w:val="center"/>
              <w:rPr>
                <w:sz w:val="22"/>
                <w:szCs w:val="22"/>
              </w:rPr>
            </w:pPr>
            <w:r w:rsidRPr="00AE4210">
              <w:rPr>
                <w:sz w:val="22"/>
                <w:szCs w:val="22"/>
              </w:rPr>
              <w:t>581 559,99</w:t>
            </w:r>
          </w:p>
        </w:tc>
        <w:tc>
          <w:tcPr>
            <w:tcW w:w="1778" w:type="dxa"/>
            <w:tcBorders>
              <w:top w:val="nil"/>
              <w:left w:val="nil"/>
              <w:bottom w:val="single" w:sz="4" w:space="0" w:color="auto"/>
              <w:right w:val="single" w:sz="4" w:space="0" w:color="auto"/>
            </w:tcBorders>
            <w:shd w:val="clear" w:color="auto" w:fill="auto"/>
            <w:noWrap/>
            <w:vAlign w:val="center"/>
            <w:hideMark/>
          </w:tcPr>
          <w:p w14:paraId="23B71DBC" w14:textId="77777777" w:rsidR="00AE4210" w:rsidRPr="00AE4210" w:rsidRDefault="00AE4210" w:rsidP="00AE4210">
            <w:pPr>
              <w:jc w:val="center"/>
              <w:rPr>
                <w:sz w:val="22"/>
                <w:szCs w:val="22"/>
              </w:rPr>
            </w:pPr>
            <w:r w:rsidRPr="00AE4210">
              <w:rPr>
                <w:sz w:val="22"/>
                <w:szCs w:val="22"/>
              </w:rPr>
              <w:t>581 559,99</w:t>
            </w:r>
          </w:p>
        </w:tc>
        <w:tc>
          <w:tcPr>
            <w:tcW w:w="1757" w:type="dxa"/>
            <w:tcBorders>
              <w:top w:val="nil"/>
              <w:left w:val="nil"/>
              <w:bottom w:val="single" w:sz="4" w:space="0" w:color="auto"/>
              <w:right w:val="single" w:sz="4" w:space="0" w:color="auto"/>
            </w:tcBorders>
            <w:shd w:val="clear" w:color="auto" w:fill="auto"/>
            <w:noWrap/>
            <w:vAlign w:val="center"/>
            <w:hideMark/>
          </w:tcPr>
          <w:p w14:paraId="42FC7C8E"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B432375" w14:textId="77777777" w:rsidR="00AE4210" w:rsidRPr="00AE4210" w:rsidRDefault="00AE4210" w:rsidP="00AE4210">
            <w:pPr>
              <w:jc w:val="center"/>
              <w:rPr>
                <w:sz w:val="22"/>
                <w:szCs w:val="22"/>
              </w:rPr>
            </w:pPr>
            <w:r w:rsidRPr="00AE4210">
              <w:rPr>
                <w:sz w:val="22"/>
                <w:szCs w:val="22"/>
              </w:rPr>
              <w:t> </w:t>
            </w:r>
          </w:p>
        </w:tc>
      </w:tr>
      <w:tr w:rsidR="00AE4210" w:rsidRPr="00AE4210" w14:paraId="41035BBA"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0DAAD12" w14:textId="77777777" w:rsidR="00AE4210" w:rsidRPr="00AE4210" w:rsidRDefault="00AE4210" w:rsidP="00AE4210">
            <w:pPr>
              <w:jc w:val="center"/>
            </w:pPr>
            <w:r w:rsidRPr="00AE4210">
              <w:t>1.2.20</w:t>
            </w:r>
          </w:p>
        </w:tc>
        <w:tc>
          <w:tcPr>
            <w:tcW w:w="4407" w:type="dxa"/>
            <w:tcBorders>
              <w:top w:val="nil"/>
              <w:left w:val="nil"/>
              <w:bottom w:val="single" w:sz="4" w:space="0" w:color="auto"/>
              <w:right w:val="single" w:sz="4" w:space="0" w:color="auto"/>
            </w:tcBorders>
            <w:shd w:val="clear" w:color="auto" w:fill="auto"/>
            <w:vAlign w:val="center"/>
            <w:hideMark/>
          </w:tcPr>
          <w:p w14:paraId="402E7BA2" w14:textId="77777777" w:rsidR="00AE4210" w:rsidRPr="00AE4210" w:rsidRDefault="00AE4210" w:rsidP="00AE4210">
            <w:r w:rsidRPr="00AE4210">
              <w:t>Подъездная дорога.  Изм1</w:t>
            </w:r>
          </w:p>
        </w:tc>
        <w:tc>
          <w:tcPr>
            <w:tcW w:w="1368" w:type="dxa"/>
            <w:tcBorders>
              <w:top w:val="nil"/>
              <w:left w:val="nil"/>
              <w:bottom w:val="single" w:sz="4" w:space="0" w:color="auto"/>
              <w:right w:val="single" w:sz="4" w:space="0" w:color="auto"/>
            </w:tcBorders>
            <w:shd w:val="clear" w:color="auto" w:fill="auto"/>
            <w:noWrap/>
            <w:vAlign w:val="center"/>
            <w:hideMark/>
          </w:tcPr>
          <w:p w14:paraId="5249C580"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32A9C8F"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44C50AB7" w14:textId="77777777" w:rsidR="00AE4210" w:rsidRPr="00AE4210" w:rsidRDefault="00AE4210" w:rsidP="00AE4210">
            <w:pPr>
              <w:jc w:val="center"/>
              <w:rPr>
                <w:sz w:val="22"/>
                <w:szCs w:val="22"/>
              </w:rPr>
            </w:pPr>
            <w:r w:rsidRPr="00AE4210">
              <w:rPr>
                <w:sz w:val="22"/>
                <w:szCs w:val="22"/>
              </w:rPr>
              <w:t>4 744 322,99</w:t>
            </w:r>
          </w:p>
        </w:tc>
        <w:tc>
          <w:tcPr>
            <w:tcW w:w="1778" w:type="dxa"/>
            <w:tcBorders>
              <w:top w:val="nil"/>
              <w:left w:val="nil"/>
              <w:bottom w:val="single" w:sz="4" w:space="0" w:color="auto"/>
              <w:right w:val="single" w:sz="4" w:space="0" w:color="auto"/>
            </w:tcBorders>
            <w:shd w:val="clear" w:color="auto" w:fill="auto"/>
            <w:noWrap/>
            <w:vAlign w:val="center"/>
            <w:hideMark/>
          </w:tcPr>
          <w:p w14:paraId="5638F68E" w14:textId="77777777" w:rsidR="00AE4210" w:rsidRPr="00AE4210" w:rsidRDefault="00AE4210" w:rsidP="00AE4210">
            <w:pPr>
              <w:jc w:val="center"/>
              <w:rPr>
                <w:sz w:val="22"/>
                <w:szCs w:val="22"/>
              </w:rPr>
            </w:pPr>
            <w:r w:rsidRPr="00AE4210">
              <w:rPr>
                <w:sz w:val="22"/>
                <w:szCs w:val="22"/>
              </w:rPr>
              <w:t>4 744 322,99</w:t>
            </w:r>
          </w:p>
        </w:tc>
        <w:tc>
          <w:tcPr>
            <w:tcW w:w="1757" w:type="dxa"/>
            <w:tcBorders>
              <w:top w:val="nil"/>
              <w:left w:val="nil"/>
              <w:bottom w:val="single" w:sz="4" w:space="0" w:color="auto"/>
              <w:right w:val="single" w:sz="4" w:space="0" w:color="auto"/>
            </w:tcBorders>
            <w:shd w:val="clear" w:color="auto" w:fill="auto"/>
            <w:noWrap/>
            <w:vAlign w:val="center"/>
            <w:hideMark/>
          </w:tcPr>
          <w:p w14:paraId="62578AE3"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5378167B" w14:textId="77777777" w:rsidR="00AE4210" w:rsidRPr="00AE4210" w:rsidRDefault="00AE4210" w:rsidP="00AE4210">
            <w:pPr>
              <w:jc w:val="center"/>
              <w:rPr>
                <w:sz w:val="22"/>
                <w:szCs w:val="22"/>
              </w:rPr>
            </w:pPr>
            <w:r w:rsidRPr="00AE4210">
              <w:rPr>
                <w:sz w:val="22"/>
                <w:szCs w:val="22"/>
              </w:rPr>
              <w:t> </w:t>
            </w:r>
          </w:p>
        </w:tc>
      </w:tr>
      <w:tr w:rsidR="00AE4210" w:rsidRPr="00AE4210" w14:paraId="0219ABDA"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8E2CFC1" w14:textId="77777777" w:rsidR="00AE4210" w:rsidRPr="00AE4210" w:rsidRDefault="00AE4210" w:rsidP="00AE4210">
            <w:pPr>
              <w:jc w:val="center"/>
            </w:pPr>
            <w:r w:rsidRPr="00AE4210">
              <w:t>1.2.21</w:t>
            </w:r>
          </w:p>
        </w:tc>
        <w:tc>
          <w:tcPr>
            <w:tcW w:w="4407" w:type="dxa"/>
            <w:tcBorders>
              <w:top w:val="nil"/>
              <w:left w:val="nil"/>
              <w:bottom w:val="single" w:sz="4" w:space="0" w:color="auto"/>
              <w:right w:val="single" w:sz="4" w:space="0" w:color="auto"/>
            </w:tcBorders>
            <w:shd w:val="clear" w:color="auto" w:fill="auto"/>
            <w:vAlign w:val="center"/>
            <w:hideMark/>
          </w:tcPr>
          <w:p w14:paraId="7048E924" w14:textId="77777777" w:rsidR="00AE4210" w:rsidRPr="00AE4210" w:rsidRDefault="00AE4210" w:rsidP="00AE4210">
            <w:r w:rsidRPr="00AE4210">
              <w:t>Устройство съезда с основной дороги. Изм1</w:t>
            </w:r>
          </w:p>
        </w:tc>
        <w:tc>
          <w:tcPr>
            <w:tcW w:w="1368" w:type="dxa"/>
            <w:tcBorders>
              <w:top w:val="nil"/>
              <w:left w:val="nil"/>
              <w:bottom w:val="single" w:sz="4" w:space="0" w:color="auto"/>
              <w:right w:val="single" w:sz="4" w:space="0" w:color="auto"/>
            </w:tcBorders>
            <w:shd w:val="clear" w:color="auto" w:fill="auto"/>
            <w:noWrap/>
            <w:vAlign w:val="center"/>
            <w:hideMark/>
          </w:tcPr>
          <w:p w14:paraId="3824F59A"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CEEE198"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73517D73" w14:textId="77777777" w:rsidR="00AE4210" w:rsidRPr="00AE4210" w:rsidRDefault="00AE4210" w:rsidP="00AE4210">
            <w:pPr>
              <w:jc w:val="center"/>
              <w:rPr>
                <w:sz w:val="22"/>
                <w:szCs w:val="22"/>
              </w:rPr>
            </w:pPr>
            <w:r w:rsidRPr="00AE4210">
              <w:rPr>
                <w:sz w:val="22"/>
                <w:szCs w:val="22"/>
              </w:rPr>
              <w:t>1 112 520,32</w:t>
            </w:r>
          </w:p>
        </w:tc>
        <w:tc>
          <w:tcPr>
            <w:tcW w:w="1778" w:type="dxa"/>
            <w:tcBorders>
              <w:top w:val="nil"/>
              <w:left w:val="nil"/>
              <w:bottom w:val="single" w:sz="4" w:space="0" w:color="auto"/>
              <w:right w:val="single" w:sz="4" w:space="0" w:color="auto"/>
            </w:tcBorders>
            <w:shd w:val="clear" w:color="auto" w:fill="auto"/>
            <w:noWrap/>
            <w:vAlign w:val="center"/>
            <w:hideMark/>
          </w:tcPr>
          <w:p w14:paraId="1846A116" w14:textId="77777777" w:rsidR="00AE4210" w:rsidRPr="00AE4210" w:rsidRDefault="00AE4210" w:rsidP="00AE4210">
            <w:pPr>
              <w:jc w:val="center"/>
              <w:rPr>
                <w:sz w:val="22"/>
                <w:szCs w:val="22"/>
              </w:rPr>
            </w:pPr>
            <w:r w:rsidRPr="00AE4210">
              <w:rPr>
                <w:sz w:val="22"/>
                <w:szCs w:val="22"/>
              </w:rPr>
              <w:t>1 112 520,32</w:t>
            </w:r>
          </w:p>
        </w:tc>
        <w:tc>
          <w:tcPr>
            <w:tcW w:w="1757" w:type="dxa"/>
            <w:tcBorders>
              <w:top w:val="nil"/>
              <w:left w:val="nil"/>
              <w:bottom w:val="single" w:sz="4" w:space="0" w:color="auto"/>
              <w:right w:val="single" w:sz="4" w:space="0" w:color="auto"/>
            </w:tcBorders>
            <w:shd w:val="clear" w:color="auto" w:fill="auto"/>
            <w:noWrap/>
            <w:vAlign w:val="center"/>
            <w:hideMark/>
          </w:tcPr>
          <w:p w14:paraId="689E89A7"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513C282" w14:textId="77777777" w:rsidR="00AE4210" w:rsidRPr="00AE4210" w:rsidRDefault="00AE4210" w:rsidP="00AE4210">
            <w:pPr>
              <w:jc w:val="center"/>
              <w:rPr>
                <w:sz w:val="22"/>
                <w:szCs w:val="22"/>
              </w:rPr>
            </w:pPr>
            <w:r w:rsidRPr="00AE4210">
              <w:rPr>
                <w:sz w:val="22"/>
                <w:szCs w:val="22"/>
              </w:rPr>
              <w:t> </w:t>
            </w:r>
          </w:p>
        </w:tc>
      </w:tr>
      <w:tr w:rsidR="00AE4210" w:rsidRPr="00AE4210" w14:paraId="47816FD3"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DE28DA2" w14:textId="77777777" w:rsidR="00AE4210" w:rsidRPr="00AE4210" w:rsidRDefault="00AE4210" w:rsidP="00AE4210">
            <w:pPr>
              <w:jc w:val="center"/>
            </w:pPr>
            <w:r w:rsidRPr="00AE4210">
              <w:t>1.2.22</w:t>
            </w:r>
          </w:p>
        </w:tc>
        <w:tc>
          <w:tcPr>
            <w:tcW w:w="4407" w:type="dxa"/>
            <w:tcBorders>
              <w:top w:val="nil"/>
              <w:left w:val="nil"/>
              <w:bottom w:val="single" w:sz="4" w:space="0" w:color="auto"/>
              <w:right w:val="single" w:sz="4" w:space="0" w:color="auto"/>
            </w:tcBorders>
            <w:shd w:val="clear" w:color="auto" w:fill="auto"/>
            <w:vAlign w:val="center"/>
            <w:hideMark/>
          </w:tcPr>
          <w:p w14:paraId="6760459C" w14:textId="77777777" w:rsidR="00AE4210" w:rsidRPr="00AE4210" w:rsidRDefault="00AE4210" w:rsidP="00AE4210">
            <w:r w:rsidRPr="00AE4210">
              <w:t>Охранное видеонаблюдение на ПС РТП-3. Изм1</w:t>
            </w:r>
          </w:p>
        </w:tc>
        <w:tc>
          <w:tcPr>
            <w:tcW w:w="1368" w:type="dxa"/>
            <w:tcBorders>
              <w:top w:val="nil"/>
              <w:left w:val="nil"/>
              <w:bottom w:val="single" w:sz="4" w:space="0" w:color="auto"/>
              <w:right w:val="single" w:sz="4" w:space="0" w:color="auto"/>
            </w:tcBorders>
            <w:shd w:val="clear" w:color="auto" w:fill="auto"/>
            <w:noWrap/>
            <w:vAlign w:val="center"/>
            <w:hideMark/>
          </w:tcPr>
          <w:p w14:paraId="735B66A2"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47D4373"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4914A27" w14:textId="77777777" w:rsidR="00AE4210" w:rsidRPr="00AE4210" w:rsidRDefault="00AE4210" w:rsidP="00AE4210">
            <w:pPr>
              <w:jc w:val="center"/>
              <w:rPr>
                <w:sz w:val="22"/>
                <w:szCs w:val="22"/>
              </w:rPr>
            </w:pPr>
            <w:r w:rsidRPr="00AE4210">
              <w:rPr>
                <w:sz w:val="22"/>
                <w:szCs w:val="22"/>
              </w:rPr>
              <w:t>779 529,26</w:t>
            </w:r>
          </w:p>
        </w:tc>
        <w:tc>
          <w:tcPr>
            <w:tcW w:w="1778" w:type="dxa"/>
            <w:tcBorders>
              <w:top w:val="nil"/>
              <w:left w:val="nil"/>
              <w:bottom w:val="single" w:sz="4" w:space="0" w:color="auto"/>
              <w:right w:val="single" w:sz="4" w:space="0" w:color="auto"/>
            </w:tcBorders>
            <w:shd w:val="clear" w:color="auto" w:fill="auto"/>
            <w:noWrap/>
            <w:vAlign w:val="center"/>
            <w:hideMark/>
          </w:tcPr>
          <w:p w14:paraId="74D6768F" w14:textId="77777777" w:rsidR="00AE4210" w:rsidRPr="00AE4210" w:rsidRDefault="00AE4210" w:rsidP="00AE4210">
            <w:pPr>
              <w:jc w:val="center"/>
              <w:rPr>
                <w:sz w:val="22"/>
                <w:szCs w:val="22"/>
              </w:rPr>
            </w:pPr>
            <w:r w:rsidRPr="00AE4210">
              <w:rPr>
                <w:sz w:val="22"/>
                <w:szCs w:val="22"/>
              </w:rPr>
              <w:t>779 529,26</w:t>
            </w:r>
          </w:p>
        </w:tc>
        <w:tc>
          <w:tcPr>
            <w:tcW w:w="1757" w:type="dxa"/>
            <w:tcBorders>
              <w:top w:val="nil"/>
              <w:left w:val="nil"/>
              <w:bottom w:val="single" w:sz="4" w:space="0" w:color="auto"/>
              <w:right w:val="single" w:sz="4" w:space="0" w:color="auto"/>
            </w:tcBorders>
            <w:shd w:val="clear" w:color="auto" w:fill="auto"/>
            <w:noWrap/>
            <w:vAlign w:val="center"/>
            <w:hideMark/>
          </w:tcPr>
          <w:p w14:paraId="628F3539" w14:textId="77777777" w:rsidR="00AE4210" w:rsidRPr="00AE4210" w:rsidRDefault="00AE4210" w:rsidP="00AE4210">
            <w:pPr>
              <w:jc w:val="center"/>
              <w:rPr>
                <w:sz w:val="22"/>
                <w:szCs w:val="22"/>
              </w:rPr>
            </w:pPr>
            <w:r w:rsidRPr="00AE4210">
              <w:rPr>
                <w:sz w:val="22"/>
                <w:szCs w:val="22"/>
              </w:rPr>
              <w:t>644 214,00</w:t>
            </w:r>
          </w:p>
        </w:tc>
        <w:tc>
          <w:tcPr>
            <w:tcW w:w="1837" w:type="dxa"/>
            <w:tcBorders>
              <w:top w:val="nil"/>
              <w:left w:val="nil"/>
              <w:bottom w:val="single" w:sz="4" w:space="0" w:color="auto"/>
              <w:right w:val="single" w:sz="4" w:space="0" w:color="auto"/>
            </w:tcBorders>
            <w:shd w:val="clear" w:color="auto" w:fill="auto"/>
            <w:noWrap/>
            <w:vAlign w:val="center"/>
            <w:hideMark/>
          </w:tcPr>
          <w:p w14:paraId="2AF9AD7D" w14:textId="77777777" w:rsidR="00AE4210" w:rsidRPr="00AE4210" w:rsidRDefault="00AE4210" w:rsidP="00AE4210">
            <w:pPr>
              <w:jc w:val="center"/>
              <w:rPr>
                <w:sz w:val="22"/>
                <w:szCs w:val="22"/>
              </w:rPr>
            </w:pPr>
            <w:r w:rsidRPr="00AE4210">
              <w:rPr>
                <w:sz w:val="22"/>
                <w:szCs w:val="22"/>
              </w:rPr>
              <w:t>644 214,00</w:t>
            </w:r>
          </w:p>
        </w:tc>
      </w:tr>
      <w:tr w:rsidR="00AE4210" w:rsidRPr="00AE4210" w14:paraId="0F8EEFEA"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BABBC35" w14:textId="77777777" w:rsidR="00AE4210" w:rsidRPr="00AE4210" w:rsidRDefault="00AE4210" w:rsidP="00AE4210">
            <w:pPr>
              <w:jc w:val="center"/>
            </w:pPr>
            <w:r w:rsidRPr="00AE4210">
              <w:lastRenderedPageBreak/>
              <w:t>1.2.23</w:t>
            </w:r>
          </w:p>
        </w:tc>
        <w:tc>
          <w:tcPr>
            <w:tcW w:w="4407" w:type="dxa"/>
            <w:tcBorders>
              <w:top w:val="nil"/>
              <w:left w:val="nil"/>
              <w:bottom w:val="single" w:sz="4" w:space="0" w:color="auto"/>
              <w:right w:val="single" w:sz="4" w:space="0" w:color="auto"/>
            </w:tcBorders>
            <w:shd w:val="clear" w:color="auto" w:fill="auto"/>
            <w:vAlign w:val="center"/>
            <w:hideMark/>
          </w:tcPr>
          <w:p w14:paraId="16600CD5" w14:textId="77777777" w:rsidR="00AE4210" w:rsidRPr="00AE4210" w:rsidRDefault="00AE4210" w:rsidP="00AE4210">
            <w:r w:rsidRPr="00AE4210">
              <w:t>Периметральная сигнализация на ПС РТП-3. Изм1</w:t>
            </w:r>
          </w:p>
        </w:tc>
        <w:tc>
          <w:tcPr>
            <w:tcW w:w="1368" w:type="dxa"/>
            <w:tcBorders>
              <w:top w:val="nil"/>
              <w:left w:val="nil"/>
              <w:bottom w:val="single" w:sz="4" w:space="0" w:color="auto"/>
              <w:right w:val="single" w:sz="4" w:space="0" w:color="auto"/>
            </w:tcBorders>
            <w:shd w:val="clear" w:color="auto" w:fill="auto"/>
            <w:noWrap/>
            <w:vAlign w:val="center"/>
            <w:hideMark/>
          </w:tcPr>
          <w:p w14:paraId="7DD8F71B"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78CBBB3"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3D09834A" w14:textId="77777777" w:rsidR="00AE4210" w:rsidRPr="00AE4210" w:rsidRDefault="00AE4210" w:rsidP="00AE4210">
            <w:pPr>
              <w:jc w:val="center"/>
              <w:rPr>
                <w:sz w:val="22"/>
                <w:szCs w:val="22"/>
              </w:rPr>
            </w:pPr>
            <w:r w:rsidRPr="00AE4210">
              <w:rPr>
                <w:sz w:val="22"/>
                <w:szCs w:val="22"/>
              </w:rPr>
              <w:t>277 423,22</w:t>
            </w:r>
          </w:p>
        </w:tc>
        <w:tc>
          <w:tcPr>
            <w:tcW w:w="1778" w:type="dxa"/>
            <w:tcBorders>
              <w:top w:val="nil"/>
              <w:left w:val="nil"/>
              <w:bottom w:val="single" w:sz="4" w:space="0" w:color="auto"/>
              <w:right w:val="single" w:sz="4" w:space="0" w:color="auto"/>
            </w:tcBorders>
            <w:shd w:val="clear" w:color="auto" w:fill="auto"/>
            <w:noWrap/>
            <w:vAlign w:val="center"/>
            <w:hideMark/>
          </w:tcPr>
          <w:p w14:paraId="30FE8FBE" w14:textId="77777777" w:rsidR="00AE4210" w:rsidRPr="00AE4210" w:rsidRDefault="00AE4210" w:rsidP="00AE4210">
            <w:pPr>
              <w:jc w:val="center"/>
              <w:rPr>
                <w:sz w:val="22"/>
                <w:szCs w:val="22"/>
              </w:rPr>
            </w:pPr>
            <w:r w:rsidRPr="00AE4210">
              <w:rPr>
                <w:sz w:val="22"/>
                <w:szCs w:val="22"/>
              </w:rPr>
              <w:t>277 423,22</w:t>
            </w:r>
          </w:p>
        </w:tc>
        <w:tc>
          <w:tcPr>
            <w:tcW w:w="1757" w:type="dxa"/>
            <w:tcBorders>
              <w:top w:val="nil"/>
              <w:left w:val="nil"/>
              <w:bottom w:val="single" w:sz="4" w:space="0" w:color="auto"/>
              <w:right w:val="single" w:sz="4" w:space="0" w:color="auto"/>
            </w:tcBorders>
            <w:shd w:val="clear" w:color="auto" w:fill="auto"/>
            <w:noWrap/>
            <w:vAlign w:val="center"/>
            <w:hideMark/>
          </w:tcPr>
          <w:p w14:paraId="30DD280B" w14:textId="77777777" w:rsidR="00AE4210" w:rsidRPr="00AE4210" w:rsidRDefault="00AE4210" w:rsidP="00AE4210">
            <w:pPr>
              <w:jc w:val="center"/>
              <w:rPr>
                <w:sz w:val="22"/>
                <w:szCs w:val="22"/>
              </w:rPr>
            </w:pPr>
            <w:r w:rsidRPr="00AE4210">
              <w:rPr>
                <w:sz w:val="22"/>
                <w:szCs w:val="22"/>
              </w:rPr>
              <w:t>82 262,84</w:t>
            </w:r>
          </w:p>
        </w:tc>
        <w:tc>
          <w:tcPr>
            <w:tcW w:w="1837" w:type="dxa"/>
            <w:tcBorders>
              <w:top w:val="nil"/>
              <w:left w:val="nil"/>
              <w:bottom w:val="single" w:sz="4" w:space="0" w:color="auto"/>
              <w:right w:val="single" w:sz="4" w:space="0" w:color="auto"/>
            </w:tcBorders>
            <w:shd w:val="clear" w:color="auto" w:fill="auto"/>
            <w:noWrap/>
            <w:vAlign w:val="center"/>
            <w:hideMark/>
          </w:tcPr>
          <w:p w14:paraId="2F55F46E" w14:textId="77777777" w:rsidR="00AE4210" w:rsidRPr="00AE4210" w:rsidRDefault="00AE4210" w:rsidP="00AE4210">
            <w:pPr>
              <w:jc w:val="center"/>
              <w:rPr>
                <w:sz w:val="22"/>
                <w:szCs w:val="22"/>
              </w:rPr>
            </w:pPr>
            <w:r w:rsidRPr="00AE4210">
              <w:rPr>
                <w:sz w:val="22"/>
                <w:szCs w:val="22"/>
              </w:rPr>
              <w:t>82 262,84</w:t>
            </w:r>
          </w:p>
        </w:tc>
      </w:tr>
      <w:tr w:rsidR="00AE4210" w:rsidRPr="00AE4210" w14:paraId="638E572C"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79969036" w14:textId="77777777" w:rsidR="00AE4210" w:rsidRPr="00AE4210" w:rsidRDefault="00AE4210" w:rsidP="00AE4210">
            <w:pPr>
              <w:jc w:val="center"/>
            </w:pPr>
            <w:r w:rsidRPr="00AE4210">
              <w:t>1.2.24</w:t>
            </w:r>
          </w:p>
        </w:tc>
        <w:tc>
          <w:tcPr>
            <w:tcW w:w="4407" w:type="dxa"/>
            <w:tcBorders>
              <w:top w:val="nil"/>
              <w:left w:val="nil"/>
              <w:bottom w:val="single" w:sz="4" w:space="0" w:color="auto"/>
              <w:right w:val="single" w:sz="4" w:space="0" w:color="auto"/>
            </w:tcBorders>
            <w:shd w:val="clear" w:color="auto" w:fill="auto"/>
            <w:vAlign w:val="center"/>
            <w:hideMark/>
          </w:tcPr>
          <w:p w14:paraId="20276E44" w14:textId="77777777" w:rsidR="00AE4210" w:rsidRPr="00AE4210" w:rsidRDefault="00AE4210" w:rsidP="00AE4210">
            <w:r w:rsidRPr="00AE4210">
              <w:t>ВОЛС РТП-2 РТП-3 станционная часть. Изм1</w:t>
            </w:r>
          </w:p>
        </w:tc>
        <w:tc>
          <w:tcPr>
            <w:tcW w:w="1368" w:type="dxa"/>
            <w:tcBorders>
              <w:top w:val="nil"/>
              <w:left w:val="nil"/>
              <w:bottom w:val="single" w:sz="4" w:space="0" w:color="auto"/>
              <w:right w:val="single" w:sz="4" w:space="0" w:color="auto"/>
            </w:tcBorders>
            <w:shd w:val="clear" w:color="auto" w:fill="auto"/>
            <w:noWrap/>
            <w:vAlign w:val="center"/>
            <w:hideMark/>
          </w:tcPr>
          <w:p w14:paraId="23BDE9EA"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7C38D39"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340DAE08" w14:textId="77777777" w:rsidR="00AE4210" w:rsidRPr="00AE4210" w:rsidRDefault="00AE4210" w:rsidP="00AE4210">
            <w:pPr>
              <w:jc w:val="center"/>
              <w:rPr>
                <w:sz w:val="22"/>
                <w:szCs w:val="22"/>
              </w:rPr>
            </w:pPr>
            <w:r w:rsidRPr="00AE4210">
              <w:rPr>
                <w:sz w:val="22"/>
                <w:szCs w:val="22"/>
              </w:rPr>
              <w:t>866 494,66</w:t>
            </w:r>
          </w:p>
        </w:tc>
        <w:tc>
          <w:tcPr>
            <w:tcW w:w="1778" w:type="dxa"/>
            <w:tcBorders>
              <w:top w:val="nil"/>
              <w:left w:val="nil"/>
              <w:bottom w:val="single" w:sz="4" w:space="0" w:color="auto"/>
              <w:right w:val="single" w:sz="4" w:space="0" w:color="auto"/>
            </w:tcBorders>
            <w:shd w:val="clear" w:color="auto" w:fill="auto"/>
            <w:noWrap/>
            <w:vAlign w:val="center"/>
            <w:hideMark/>
          </w:tcPr>
          <w:p w14:paraId="0BDA3915" w14:textId="77777777" w:rsidR="00AE4210" w:rsidRPr="00AE4210" w:rsidRDefault="00AE4210" w:rsidP="00AE4210">
            <w:pPr>
              <w:jc w:val="center"/>
              <w:rPr>
                <w:sz w:val="22"/>
                <w:szCs w:val="22"/>
              </w:rPr>
            </w:pPr>
            <w:r w:rsidRPr="00AE4210">
              <w:rPr>
                <w:sz w:val="22"/>
                <w:szCs w:val="22"/>
              </w:rPr>
              <w:t>866 494,66</w:t>
            </w:r>
          </w:p>
        </w:tc>
        <w:tc>
          <w:tcPr>
            <w:tcW w:w="1757" w:type="dxa"/>
            <w:tcBorders>
              <w:top w:val="nil"/>
              <w:left w:val="nil"/>
              <w:bottom w:val="single" w:sz="4" w:space="0" w:color="auto"/>
              <w:right w:val="single" w:sz="4" w:space="0" w:color="auto"/>
            </w:tcBorders>
            <w:shd w:val="clear" w:color="auto" w:fill="auto"/>
            <w:noWrap/>
            <w:vAlign w:val="center"/>
            <w:hideMark/>
          </w:tcPr>
          <w:p w14:paraId="4DCC9BBE" w14:textId="77777777" w:rsidR="00AE4210" w:rsidRPr="00AE4210" w:rsidRDefault="00AE4210" w:rsidP="00AE4210">
            <w:pPr>
              <w:jc w:val="center"/>
              <w:rPr>
                <w:sz w:val="22"/>
                <w:szCs w:val="22"/>
              </w:rPr>
            </w:pPr>
            <w:r w:rsidRPr="00AE4210">
              <w:rPr>
                <w:sz w:val="22"/>
                <w:szCs w:val="22"/>
              </w:rPr>
              <w:t>216 524,32</w:t>
            </w:r>
          </w:p>
        </w:tc>
        <w:tc>
          <w:tcPr>
            <w:tcW w:w="1837" w:type="dxa"/>
            <w:tcBorders>
              <w:top w:val="nil"/>
              <w:left w:val="nil"/>
              <w:bottom w:val="single" w:sz="4" w:space="0" w:color="auto"/>
              <w:right w:val="single" w:sz="4" w:space="0" w:color="auto"/>
            </w:tcBorders>
            <w:shd w:val="clear" w:color="auto" w:fill="auto"/>
            <w:noWrap/>
            <w:vAlign w:val="center"/>
            <w:hideMark/>
          </w:tcPr>
          <w:p w14:paraId="3D7F9BF2" w14:textId="77777777" w:rsidR="00AE4210" w:rsidRPr="00AE4210" w:rsidRDefault="00AE4210" w:rsidP="00AE4210">
            <w:pPr>
              <w:jc w:val="center"/>
              <w:rPr>
                <w:sz w:val="22"/>
                <w:szCs w:val="22"/>
              </w:rPr>
            </w:pPr>
            <w:r w:rsidRPr="00AE4210">
              <w:rPr>
                <w:sz w:val="22"/>
                <w:szCs w:val="22"/>
              </w:rPr>
              <w:t>216 524,32</w:t>
            </w:r>
          </w:p>
        </w:tc>
      </w:tr>
      <w:tr w:rsidR="00AE4210" w:rsidRPr="00AE4210" w14:paraId="0C15AC7C"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6B31F07" w14:textId="77777777" w:rsidR="00AE4210" w:rsidRPr="00AE4210" w:rsidRDefault="00AE4210" w:rsidP="00AE4210">
            <w:pPr>
              <w:jc w:val="center"/>
            </w:pPr>
            <w:r w:rsidRPr="00AE4210">
              <w:t>1.2.25</w:t>
            </w:r>
          </w:p>
        </w:tc>
        <w:tc>
          <w:tcPr>
            <w:tcW w:w="4407" w:type="dxa"/>
            <w:tcBorders>
              <w:top w:val="nil"/>
              <w:left w:val="nil"/>
              <w:bottom w:val="single" w:sz="4" w:space="0" w:color="auto"/>
              <w:right w:val="single" w:sz="4" w:space="0" w:color="auto"/>
            </w:tcBorders>
            <w:shd w:val="clear" w:color="auto" w:fill="auto"/>
            <w:vAlign w:val="center"/>
            <w:hideMark/>
          </w:tcPr>
          <w:p w14:paraId="00BA4CE7" w14:textId="77777777" w:rsidR="00AE4210" w:rsidRPr="00AE4210" w:rsidRDefault="00AE4210" w:rsidP="00AE4210">
            <w:r w:rsidRPr="00AE4210">
              <w:t>ВОЛС РТП-2 РТП-3 линейная часть. Изм1</w:t>
            </w:r>
          </w:p>
        </w:tc>
        <w:tc>
          <w:tcPr>
            <w:tcW w:w="1368" w:type="dxa"/>
            <w:tcBorders>
              <w:top w:val="nil"/>
              <w:left w:val="nil"/>
              <w:bottom w:val="single" w:sz="4" w:space="0" w:color="auto"/>
              <w:right w:val="single" w:sz="4" w:space="0" w:color="auto"/>
            </w:tcBorders>
            <w:shd w:val="clear" w:color="auto" w:fill="auto"/>
            <w:noWrap/>
            <w:vAlign w:val="center"/>
            <w:hideMark/>
          </w:tcPr>
          <w:p w14:paraId="0624E8FA"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510A74FE"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19372620" w14:textId="77777777" w:rsidR="00AE4210" w:rsidRPr="00AE4210" w:rsidRDefault="00AE4210" w:rsidP="00AE4210">
            <w:pPr>
              <w:jc w:val="center"/>
              <w:rPr>
                <w:sz w:val="22"/>
                <w:szCs w:val="22"/>
              </w:rPr>
            </w:pPr>
            <w:r w:rsidRPr="00AE4210">
              <w:rPr>
                <w:sz w:val="22"/>
                <w:szCs w:val="22"/>
              </w:rPr>
              <w:t>888 308,41</w:t>
            </w:r>
          </w:p>
        </w:tc>
        <w:tc>
          <w:tcPr>
            <w:tcW w:w="1778" w:type="dxa"/>
            <w:tcBorders>
              <w:top w:val="nil"/>
              <w:left w:val="nil"/>
              <w:bottom w:val="single" w:sz="4" w:space="0" w:color="auto"/>
              <w:right w:val="single" w:sz="4" w:space="0" w:color="auto"/>
            </w:tcBorders>
            <w:shd w:val="clear" w:color="auto" w:fill="auto"/>
            <w:noWrap/>
            <w:vAlign w:val="center"/>
            <w:hideMark/>
          </w:tcPr>
          <w:p w14:paraId="73BE58C9" w14:textId="77777777" w:rsidR="00AE4210" w:rsidRPr="00AE4210" w:rsidRDefault="00AE4210" w:rsidP="00AE4210">
            <w:pPr>
              <w:jc w:val="center"/>
              <w:rPr>
                <w:sz w:val="22"/>
                <w:szCs w:val="22"/>
              </w:rPr>
            </w:pPr>
            <w:r w:rsidRPr="00AE4210">
              <w:rPr>
                <w:sz w:val="22"/>
                <w:szCs w:val="22"/>
              </w:rPr>
              <w:t>888 308,41</w:t>
            </w:r>
          </w:p>
        </w:tc>
        <w:tc>
          <w:tcPr>
            <w:tcW w:w="1757" w:type="dxa"/>
            <w:tcBorders>
              <w:top w:val="nil"/>
              <w:left w:val="nil"/>
              <w:bottom w:val="single" w:sz="4" w:space="0" w:color="auto"/>
              <w:right w:val="single" w:sz="4" w:space="0" w:color="auto"/>
            </w:tcBorders>
            <w:shd w:val="clear" w:color="auto" w:fill="auto"/>
            <w:noWrap/>
            <w:vAlign w:val="center"/>
            <w:hideMark/>
          </w:tcPr>
          <w:p w14:paraId="68611BF1"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7079CF61" w14:textId="77777777" w:rsidR="00AE4210" w:rsidRPr="00AE4210" w:rsidRDefault="00AE4210" w:rsidP="00AE4210">
            <w:pPr>
              <w:jc w:val="center"/>
              <w:rPr>
                <w:sz w:val="22"/>
                <w:szCs w:val="22"/>
              </w:rPr>
            </w:pPr>
            <w:r w:rsidRPr="00AE4210">
              <w:rPr>
                <w:sz w:val="22"/>
                <w:szCs w:val="22"/>
              </w:rPr>
              <w:t> </w:t>
            </w:r>
          </w:p>
        </w:tc>
      </w:tr>
      <w:tr w:rsidR="00AE4210" w:rsidRPr="00AE4210" w14:paraId="36785D18"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686C86B" w14:textId="77777777" w:rsidR="00AE4210" w:rsidRPr="00AE4210" w:rsidRDefault="00AE4210" w:rsidP="00AE4210">
            <w:pPr>
              <w:jc w:val="center"/>
            </w:pPr>
            <w:r w:rsidRPr="00AE4210">
              <w:t>1.2.26</w:t>
            </w:r>
          </w:p>
        </w:tc>
        <w:tc>
          <w:tcPr>
            <w:tcW w:w="4407" w:type="dxa"/>
            <w:tcBorders>
              <w:top w:val="nil"/>
              <w:left w:val="nil"/>
              <w:bottom w:val="single" w:sz="4" w:space="0" w:color="auto"/>
              <w:right w:val="single" w:sz="4" w:space="0" w:color="auto"/>
            </w:tcBorders>
            <w:shd w:val="clear" w:color="auto" w:fill="auto"/>
            <w:vAlign w:val="center"/>
            <w:hideMark/>
          </w:tcPr>
          <w:p w14:paraId="6BC393A0" w14:textId="77777777" w:rsidR="00AE4210" w:rsidRPr="00AE4210" w:rsidRDefault="00AE4210" w:rsidP="00AE4210">
            <w:r w:rsidRPr="00AE4210">
              <w:t>Устройство локальных очистных сооружений. Нов.</w:t>
            </w:r>
          </w:p>
        </w:tc>
        <w:tc>
          <w:tcPr>
            <w:tcW w:w="1368" w:type="dxa"/>
            <w:tcBorders>
              <w:top w:val="nil"/>
              <w:left w:val="nil"/>
              <w:bottom w:val="single" w:sz="4" w:space="0" w:color="auto"/>
              <w:right w:val="single" w:sz="4" w:space="0" w:color="auto"/>
            </w:tcBorders>
            <w:shd w:val="clear" w:color="auto" w:fill="auto"/>
            <w:noWrap/>
            <w:vAlign w:val="center"/>
            <w:hideMark/>
          </w:tcPr>
          <w:p w14:paraId="49034A66"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E4A0CD7"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19DB4928" w14:textId="77777777" w:rsidR="00AE4210" w:rsidRPr="00AE4210" w:rsidRDefault="00AE4210" w:rsidP="00AE4210">
            <w:pPr>
              <w:jc w:val="center"/>
              <w:rPr>
                <w:sz w:val="22"/>
                <w:szCs w:val="22"/>
              </w:rPr>
            </w:pPr>
            <w:r w:rsidRPr="00AE4210">
              <w:rPr>
                <w:sz w:val="22"/>
                <w:szCs w:val="22"/>
              </w:rPr>
              <w:t>2 615 175,23</w:t>
            </w:r>
          </w:p>
        </w:tc>
        <w:tc>
          <w:tcPr>
            <w:tcW w:w="1778" w:type="dxa"/>
            <w:tcBorders>
              <w:top w:val="nil"/>
              <w:left w:val="nil"/>
              <w:bottom w:val="single" w:sz="4" w:space="0" w:color="auto"/>
              <w:right w:val="single" w:sz="4" w:space="0" w:color="auto"/>
            </w:tcBorders>
            <w:shd w:val="clear" w:color="auto" w:fill="auto"/>
            <w:noWrap/>
            <w:vAlign w:val="center"/>
            <w:hideMark/>
          </w:tcPr>
          <w:p w14:paraId="0C924E17" w14:textId="77777777" w:rsidR="00AE4210" w:rsidRPr="00AE4210" w:rsidRDefault="00AE4210" w:rsidP="00AE4210">
            <w:pPr>
              <w:jc w:val="center"/>
              <w:rPr>
                <w:sz w:val="22"/>
                <w:szCs w:val="22"/>
              </w:rPr>
            </w:pPr>
            <w:r w:rsidRPr="00AE4210">
              <w:rPr>
                <w:sz w:val="22"/>
                <w:szCs w:val="22"/>
              </w:rPr>
              <w:t>2 615 175,23</w:t>
            </w:r>
          </w:p>
        </w:tc>
        <w:tc>
          <w:tcPr>
            <w:tcW w:w="1757" w:type="dxa"/>
            <w:tcBorders>
              <w:top w:val="nil"/>
              <w:left w:val="nil"/>
              <w:bottom w:val="single" w:sz="4" w:space="0" w:color="auto"/>
              <w:right w:val="single" w:sz="4" w:space="0" w:color="auto"/>
            </w:tcBorders>
            <w:shd w:val="clear" w:color="auto" w:fill="auto"/>
            <w:noWrap/>
            <w:vAlign w:val="center"/>
            <w:hideMark/>
          </w:tcPr>
          <w:p w14:paraId="63CA7190"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8739DC4" w14:textId="77777777" w:rsidR="00AE4210" w:rsidRPr="00AE4210" w:rsidRDefault="00AE4210" w:rsidP="00AE4210">
            <w:pPr>
              <w:jc w:val="center"/>
              <w:rPr>
                <w:sz w:val="22"/>
                <w:szCs w:val="22"/>
              </w:rPr>
            </w:pPr>
            <w:r w:rsidRPr="00AE4210">
              <w:rPr>
                <w:sz w:val="22"/>
                <w:szCs w:val="22"/>
              </w:rPr>
              <w:t> </w:t>
            </w:r>
          </w:p>
        </w:tc>
      </w:tr>
      <w:tr w:rsidR="00AE4210" w:rsidRPr="00AE4210" w14:paraId="10B973AC" w14:textId="77777777" w:rsidTr="00AE4210">
        <w:trPr>
          <w:trHeight w:val="46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29822FB" w14:textId="77777777" w:rsidR="00AE4210" w:rsidRPr="00AE4210" w:rsidRDefault="00AE4210" w:rsidP="00AE4210">
            <w:pPr>
              <w:jc w:val="center"/>
            </w:pPr>
            <w:r w:rsidRPr="00AE4210">
              <w:t>1.2.27</w:t>
            </w:r>
          </w:p>
        </w:tc>
        <w:tc>
          <w:tcPr>
            <w:tcW w:w="4407" w:type="dxa"/>
            <w:tcBorders>
              <w:top w:val="nil"/>
              <w:left w:val="nil"/>
              <w:bottom w:val="single" w:sz="4" w:space="0" w:color="auto"/>
              <w:right w:val="single" w:sz="4" w:space="0" w:color="auto"/>
            </w:tcBorders>
            <w:shd w:val="clear" w:color="auto" w:fill="auto"/>
            <w:vAlign w:val="center"/>
            <w:hideMark/>
          </w:tcPr>
          <w:p w14:paraId="6182D90A" w14:textId="77777777" w:rsidR="00AE4210" w:rsidRPr="00AE4210" w:rsidRDefault="00AE4210" w:rsidP="00AE4210">
            <w:r w:rsidRPr="00AE4210">
              <w:t>Тротуар внутри ограждения.</w:t>
            </w:r>
          </w:p>
        </w:tc>
        <w:tc>
          <w:tcPr>
            <w:tcW w:w="1368" w:type="dxa"/>
            <w:tcBorders>
              <w:top w:val="nil"/>
              <w:left w:val="nil"/>
              <w:bottom w:val="single" w:sz="4" w:space="0" w:color="auto"/>
              <w:right w:val="single" w:sz="4" w:space="0" w:color="auto"/>
            </w:tcBorders>
            <w:shd w:val="clear" w:color="auto" w:fill="auto"/>
            <w:noWrap/>
            <w:vAlign w:val="center"/>
            <w:hideMark/>
          </w:tcPr>
          <w:p w14:paraId="73CD3703"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2C45AE3"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61DF8669" w14:textId="77777777" w:rsidR="00AE4210" w:rsidRPr="00AE4210" w:rsidRDefault="00AE4210" w:rsidP="00AE4210">
            <w:pPr>
              <w:jc w:val="center"/>
              <w:rPr>
                <w:sz w:val="22"/>
                <w:szCs w:val="22"/>
              </w:rPr>
            </w:pPr>
            <w:r w:rsidRPr="00AE4210">
              <w:rPr>
                <w:sz w:val="22"/>
                <w:szCs w:val="22"/>
              </w:rPr>
              <w:t>71 446,81</w:t>
            </w:r>
          </w:p>
        </w:tc>
        <w:tc>
          <w:tcPr>
            <w:tcW w:w="1778" w:type="dxa"/>
            <w:tcBorders>
              <w:top w:val="nil"/>
              <w:left w:val="nil"/>
              <w:bottom w:val="single" w:sz="4" w:space="0" w:color="auto"/>
              <w:right w:val="single" w:sz="4" w:space="0" w:color="auto"/>
            </w:tcBorders>
            <w:shd w:val="clear" w:color="auto" w:fill="auto"/>
            <w:noWrap/>
            <w:vAlign w:val="center"/>
            <w:hideMark/>
          </w:tcPr>
          <w:p w14:paraId="57346314" w14:textId="77777777" w:rsidR="00AE4210" w:rsidRPr="00AE4210" w:rsidRDefault="00AE4210" w:rsidP="00AE4210">
            <w:pPr>
              <w:jc w:val="center"/>
              <w:rPr>
                <w:sz w:val="22"/>
                <w:szCs w:val="22"/>
              </w:rPr>
            </w:pPr>
            <w:r w:rsidRPr="00AE4210">
              <w:rPr>
                <w:sz w:val="22"/>
                <w:szCs w:val="22"/>
              </w:rPr>
              <w:t>71 446,81</w:t>
            </w:r>
          </w:p>
        </w:tc>
        <w:tc>
          <w:tcPr>
            <w:tcW w:w="1757" w:type="dxa"/>
            <w:tcBorders>
              <w:top w:val="nil"/>
              <w:left w:val="nil"/>
              <w:bottom w:val="single" w:sz="4" w:space="0" w:color="auto"/>
              <w:right w:val="single" w:sz="4" w:space="0" w:color="auto"/>
            </w:tcBorders>
            <w:shd w:val="clear" w:color="auto" w:fill="auto"/>
            <w:noWrap/>
            <w:vAlign w:val="center"/>
            <w:hideMark/>
          </w:tcPr>
          <w:p w14:paraId="0FC9D68D"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4D38A25C" w14:textId="77777777" w:rsidR="00AE4210" w:rsidRPr="00AE4210" w:rsidRDefault="00AE4210" w:rsidP="00AE4210">
            <w:pPr>
              <w:jc w:val="center"/>
              <w:rPr>
                <w:sz w:val="22"/>
                <w:szCs w:val="22"/>
              </w:rPr>
            </w:pPr>
            <w:r w:rsidRPr="00AE4210">
              <w:rPr>
                <w:sz w:val="22"/>
                <w:szCs w:val="22"/>
              </w:rPr>
              <w:t> </w:t>
            </w:r>
          </w:p>
        </w:tc>
      </w:tr>
      <w:tr w:rsidR="00AE4210" w:rsidRPr="00AE4210" w14:paraId="4C4B098A" w14:textId="77777777" w:rsidTr="00AE4210">
        <w:trPr>
          <w:trHeight w:val="54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5975591" w14:textId="77777777" w:rsidR="00AE4210" w:rsidRPr="00AE4210" w:rsidRDefault="00AE4210" w:rsidP="00AE4210">
            <w:pPr>
              <w:jc w:val="center"/>
            </w:pPr>
            <w:r w:rsidRPr="00AE4210">
              <w:t>1.2.28</w:t>
            </w:r>
          </w:p>
        </w:tc>
        <w:tc>
          <w:tcPr>
            <w:tcW w:w="4407" w:type="dxa"/>
            <w:tcBorders>
              <w:top w:val="nil"/>
              <w:left w:val="nil"/>
              <w:bottom w:val="single" w:sz="4" w:space="0" w:color="auto"/>
              <w:right w:val="single" w:sz="4" w:space="0" w:color="auto"/>
            </w:tcBorders>
            <w:shd w:val="clear" w:color="auto" w:fill="auto"/>
            <w:vAlign w:val="center"/>
            <w:hideMark/>
          </w:tcPr>
          <w:p w14:paraId="09BA6B7A" w14:textId="77777777" w:rsidR="00AE4210" w:rsidRPr="00AE4210" w:rsidRDefault="00AE4210" w:rsidP="00AE4210">
            <w:r w:rsidRPr="00AE4210">
              <w:t>Озеленение в границе благоустройства Изм1</w:t>
            </w:r>
          </w:p>
        </w:tc>
        <w:tc>
          <w:tcPr>
            <w:tcW w:w="1368" w:type="dxa"/>
            <w:tcBorders>
              <w:top w:val="nil"/>
              <w:left w:val="nil"/>
              <w:bottom w:val="single" w:sz="4" w:space="0" w:color="auto"/>
              <w:right w:val="single" w:sz="4" w:space="0" w:color="auto"/>
            </w:tcBorders>
            <w:shd w:val="clear" w:color="auto" w:fill="auto"/>
            <w:noWrap/>
            <w:vAlign w:val="center"/>
            <w:hideMark/>
          </w:tcPr>
          <w:p w14:paraId="4FB9EBF4"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A9DD82B"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47AAC03" w14:textId="77777777" w:rsidR="00AE4210" w:rsidRPr="00AE4210" w:rsidRDefault="00AE4210" w:rsidP="00AE4210">
            <w:pPr>
              <w:jc w:val="center"/>
              <w:rPr>
                <w:sz w:val="22"/>
                <w:szCs w:val="22"/>
              </w:rPr>
            </w:pPr>
            <w:r w:rsidRPr="00AE4210">
              <w:rPr>
                <w:sz w:val="22"/>
                <w:szCs w:val="22"/>
              </w:rPr>
              <w:t>1 250 089,43</w:t>
            </w:r>
          </w:p>
        </w:tc>
        <w:tc>
          <w:tcPr>
            <w:tcW w:w="1778" w:type="dxa"/>
            <w:tcBorders>
              <w:top w:val="nil"/>
              <w:left w:val="nil"/>
              <w:bottom w:val="single" w:sz="4" w:space="0" w:color="auto"/>
              <w:right w:val="single" w:sz="4" w:space="0" w:color="auto"/>
            </w:tcBorders>
            <w:shd w:val="clear" w:color="auto" w:fill="auto"/>
            <w:noWrap/>
            <w:vAlign w:val="center"/>
            <w:hideMark/>
          </w:tcPr>
          <w:p w14:paraId="7125A004" w14:textId="77777777" w:rsidR="00AE4210" w:rsidRPr="00AE4210" w:rsidRDefault="00AE4210" w:rsidP="00AE4210">
            <w:pPr>
              <w:jc w:val="center"/>
              <w:rPr>
                <w:sz w:val="22"/>
                <w:szCs w:val="22"/>
              </w:rPr>
            </w:pPr>
            <w:r w:rsidRPr="00AE4210">
              <w:rPr>
                <w:sz w:val="22"/>
                <w:szCs w:val="22"/>
              </w:rPr>
              <w:t>1 250 089,43</w:t>
            </w:r>
          </w:p>
        </w:tc>
        <w:tc>
          <w:tcPr>
            <w:tcW w:w="1757" w:type="dxa"/>
            <w:tcBorders>
              <w:top w:val="nil"/>
              <w:left w:val="nil"/>
              <w:bottom w:val="single" w:sz="4" w:space="0" w:color="auto"/>
              <w:right w:val="single" w:sz="4" w:space="0" w:color="auto"/>
            </w:tcBorders>
            <w:shd w:val="clear" w:color="auto" w:fill="auto"/>
            <w:noWrap/>
            <w:vAlign w:val="center"/>
            <w:hideMark/>
          </w:tcPr>
          <w:p w14:paraId="4B78AABF"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F3B2D70" w14:textId="77777777" w:rsidR="00AE4210" w:rsidRPr="00AE4210" w:rsidRDefault="00AE4210" w:rsidP="00AE4210">
            <w:pPr>
              <w:jc w:val="center"/>
              <w:rPr>
                <w:sz w:val="22"/>
                <w:szCs w:val="22"/>
              </w:rPr>
            </w:pPr>
            <w:r w:rsidRPr="00AE4210">
              <w:rPr>
                <w:sz w:val="22"/>
                <w:szCs w:val="22"/>
              </w:rPr>
              <w:t> </w:t>
            </w:r>
          </w:p>
        </w:tc>
      </w:tr>
      <w:tr w:rsidR="00AE4210" w:rsidRPr="00AE4210" w14:paraId="17F83962" w14:textId="77777777" w:rsidTr="00AE4210">
        <w:trPr>
          <w:trHeight w:val="42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75B9C3AE" w14:textId="77777777" w:rsidR="00AE4210" w:rsidRPr="00AE4210" w:rsidRDefault="00AE4210" w:rsidP="00AE4210">
            <w:pPr>
              <w:jc w:val="center"/>
            </w:pPr>
            <w:r w:rsidRPr="00AE4210">
              <w:t>1.2.29</w:t>
            </w:r>
          </w:p>
        </w:tc>
        <w:tc>
          <w:tcPr>
            <w:tcW w:w="4407" w:type="dxa"/>
            <w:tcBorders>
              <w:top w:val="nil"/>
              <w:left w:val="nil"/>
              <w:bottom w:val="single" w:sz="4" w:space="0" w:color="auto"/>
              <w:right w:val="single" w:sz="4" w:space="0" w:color="auto"/>
            </w:tcBorders>
            <w:shd w:val="clear" w:color="auto" w:fill="auto"/>
            <w:vAlign w:val="center"/>
            <w:hideMark/>
          </w:tcPr>
          <w:p w14:paraId="7294CE2A" w14:textId="77777777" w:rsidR="00AE4210" w:rsidRPr="00AE4210" w:rsidRDefault="00AE4210" w:rsidP="00AE4210">
            <w:r w:rsidRPr="00AE4210">
              <w:t>Ограждение территории Изм1</w:t>
            </w:r>
          </w:p>
        </w:tc>
        <w:tc>
          <w:tcPr>
            <w:tcW w:w="1368" w:type="dxa"/>
            <w:tcBorders>
              <w:top w:val="nil"/>
              <w:left w:val="nil"/>
              <w:bottom w:val="single" w:sz="4" w:space="0" w:color="auto"/>
              <w:right w:val="single" w:sz="4" w:space="0" w:color="auto"/>
            </w:tcBorders>
            <w:shd w:val="clear" w:color="auto" w:fill="auto"/>
            <w:noWrap/>
            <w:vAlign w:val="center"/>
            <w:hideMark/>
          </w:tcPr>
          <w:p w14:paraId="51B60716"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F3AAB23"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18C436E2" w14:textId="77777777" w:rsidR="00AE4210" w:rsidRPr="00AE4210" w:rsidRDefault="00AE4210" w:rsidP="00AE4210">
            <w:pPr>
              <w:jc w:val="center"/>
              <w:rPr>
                <w:sz w:val="22"/>
                <w:szCs w:val="22"/>
              </w:rPr>
            </w:pPr>
            <w:r w:rsidRPr="00AE4210">
              <w:rPr>
                <w:sz w:val="22"/>
                <w:szCs w:val="22"/>
              </w:rPr>
              <w:t>382 155,34</w:t>
            </w:r>
          </w:p>
        </w:tc>
        <w:tc>
          <w:tcPr>
            <w:tcW w:w="1778" w:type="dxa"/>
            <w:tcBorders>
              <w:top w:val="nil"/>
              <w:left w:val="nil"/>
              <w:bottom w:val="single" w:sz="4" w:space="0" w:color="auto"/>
              <w:right w:val="single" w:sz="4" w:space="0" w:color="auto"/>
            </w:tcBorders>
            <w:shd w:val="clear" w:color="auto" w:fill="auto"/>
            <w:noWrap/>
            <w:vAlign w:val="center"/>
            <w:hideMark/>
          </w:tcPr>
          <w:p w14:paraId="3A7A356C" w14:textId="77777777" w:rsidR="00AE4210" w:rsidRPr="00AE4210" w:rsidRDefault="00AE4210" w:rsidP="00AE4210">
            <w:pPr>
              <w:jc w:val="center"/>
              <w:rPr>
                <w:sz w:val="22"/>
                <w:szCs w:val="22"/>
              </w:rPr>
            </w:pPr>
            <w:r w:rsidRPr="00AE4210">
              <w:rPr>
                <w:sz w:val="22"/>
                <w:szCs w:val="22"/>
              </w:rPr>
              <w:t>382 155,34</w:t>
            </w:r>
          </w:p>
        </w:tc>
        <w:tc>
          <w:tcPr>
            <w:tcW w:w="1757" w:type="dxa"/>
            <w:tcBorders>
              <w:top w:val="nil"/>
              <w:left w:val="nil"/>
              <w:bottom w:val="single" w:sz="4" w:space="0" w:color="auto"/>
              <w:right w:val="single" w:sz="4" w:space="0" w:color="auto"/>
            </w:tcBorders>
            <w:shd w:val="clear" w:color="auto" w:fill="auto"/>
            <w:noWrap/>
            <w:vAlign w:val="center"/>
            <w:hideMark/>
          </w:tcPr>
          <w:p w14:paraId="7D604859"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71C46F8C" w14:textId="77777777" w:rsidR="00AE4210" w:rsidRPr="00AE4210" w:rsidRDefault="00AE4210" w:rsidP="00AE4210">
            <w:pPr>
              <w:jc w:val="center"/>
              <w:rPr>
                <w:sz w:val="22"/>
                <w:szCs w:val="22"/>
              </w:rPr>
            </w:pPr>
            <w:r w:rsidRPr="00AE4210">
              <w:rPr>
                <w:sz w:val="22"/>
                <w:szCs w:val="22"/>
              </w:rPr>
              <w:t> </w:t>
            </w:r>
          </w:p>
        </w:tc>
      </w:tr>
      <w:tr w:rsidR="00AE4210" w:rsidRPr="00AE4210" w14:paraId="135738DB" w14:textId="77777777" w:rsidTr="00AE4210">
        <w:trPr>
          <w:trHeight w:val="42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8BE3141" w14:textId="77777777" w:rsidR="00AE4210" w:rsidRPr="00AE4210" w:rsidRDefault="00AE4210" w:rsidP="00AE4210">
            <w:pPr>
              <w:jc w:val="center"/>
            </w:pPr>
            <w:r w:rsidRPr="00AE4210">
              <w:t>1.2.30</w:t>
            </w:r>
          </w:p>
        </w:tc>
        <w:tc>
          <w:tcPr>
            <w:tcW w:w="4407" w:type="dxa"/>
            <w:tcBorders>
              <w:top w:val="nil"/>
              <w:left w:val="nil"/>
              <w:bottom w:val="single" w:sz="4" w:space="0" w:color="auto"/>
              <w:right w:val="single" w:sz="4" w:space="0" w:color="auto"/>
            </w:tcBorders>
            <w:shd w:val="clear" w:color="auto" w:fill="auto"/>
            <w:vAlign w:val="center"/>
            <w:hideMark/>
          </w:tcPr>
          <w:p w14:paraId="23745D7C" w14:textId="77777777" w:rsidR="00AE4210" w:rsidRPr="00AE4210" w:rsidRDefault="00AE4210" w:rsidP="00AE4210">
            <w:r w:rsidRPr="00AE4210">
              <w:t>Устройство водопропускной трубы. Изм1</w:t>
            </w:r>
          </w:p>
        </w:tc>
        <w:tc>
          <w:tcPr>
            <w:tcW w:w="1368" w:type="dxa"/>
            <w:tcBorders>
              <w:top w:val="nil"/>
              <w:left w:val="nil"/>
              <w:bottom w:val="single" w:sz="4" w:space="0" w:color="auto"/>
              <w:right w:val="single" w:sz="4" w:space="0" w:color="auto"/>
            </w:tcBorders>
            <w:shd w:val="clear" w:color="auto" w:fill="auto"/>
            <w:noWrap/>
            <w:vAlign w:val="center"/>
            <w:hideMark/>
          </w:tcPr>
          <w:p w14:paraId="423333D7"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158981F"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7ED0AF01" w14:textId="77777777" w:rsidR="00AE4210" w:rsidRPr="00AE4210" w:rsidRDefault="00AE4210" w:rsidP="00AE4210">
            <w:pPr>
              <w:jc w:val="center"/>
              <w:rPr>
                <w:sz w:val="22"/>
                <w:szCs w:val="22"/>
              </w:rPr>
            </w:pPr>
            <w:r w:rsidRPr="00AE4210">
              <w:rPr>
                <w:sz w:val="22"/>
                <w:szCs w:val="22"/>
              </w:rPr>
              <w:t>615 905,48</w:t>
            </w:r>
          </w:p>
        </w:tc>
        <w:tc>
          <w:tcPr>
            <w:tcW w:w="1778" w:type="dxa"/>
            <w:tcBorders>
              <w:top w:val="nil"/>
              <w:left w:val="nil"/>
              <w:bottom w:val="single" w:sz="4" w:space="0" w:color="auto"/>
              <w:right w:val="single" w:sz="4" w:space="0" w:color="auto"/>
            </w:tcBorders>
            <w:shd w:val="clear" w:color="auto" w:fill="auto"/>
            <w:noWrap/>
            <w:vAlign w:val="center"/>
            <w:hideMark/>
          </w:tcPr>
          <w:p w14:paraId="26D6C016" w14:textId="77777777" w:rsidR="00AE4210" w:rsidRPr="00AE4210" w:rsidRDefault="00AE4210" w:rsidP="00AE4210">
            <w:pPr>
              <w:jc w:val="center"/>
              <w:rPr>
                <w:sz w:val="22"/>
                <w:szCs w:val="22"/>
              </w:rPr>
            </w:pPr>
            <w:r w:rsidRPr="00AE4210">
              <w:rPr>
                <w:sz w:val="22"/>
                <w:szCs w:val="22"/>
              </w:rPr>
              <w:t>615 905,48</w:t>
            </w:r>
          </w:p>
        </w:tc>
        <w:tc>
          <w:tcPr>
            <w:tcW w:w="1757" w:type="dxa"/>
            <w:tcBorders>
              <w:top w:val="nil"/>
              <w:left w:val="nil"/>
              <w:bottom w:val="single" w:sz="4" w:space="0" w:color="auto"/>
              <w:right w:val="single" w:sz="4" w:space="0" w:color="auto"/>
            </w:tcBorders>
            <w:shd w:val="clear" w:color="auto" w:fill="auto"/>
            <w:noWrap/>
            <w:vAlign w:val="center"/>
            <w:hideMark/>
          </w:tcPr>
          <w:p w14:paraId="1793D640"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1D8F08F4" w14:textId="77777777" w:rsidR="00AE4210" w:rsidRPr="00AE4210" w:rsidRDefault="00AE4210" w:rsidP="00AE4210">
            <w:pPr>
              <w:jc w:val="center"/>
              <w:rPr>
                <w:sz w:val="22"/>
                <w:szCs w:val="22"/>
              </w:rPr>
            </w:pPr>
            <w:r w:rsidRPr="00AE4210">
              <w:rPr>
                <w:sz w:val="22"/>
                <w:szCs w:val="22"/>
              </w:rPr>
              <w:t> </w:t>
            </w:r>
          </w:p>
        </w:tc>
      </w:tr>
      <w:tr w:rsidR="00AE4210" w:rsidRPr="00AE4210" w14:paraId="49E9C1E8" w14:textId="77777777" w:rsidTr="00AE4210">
        <w:trPr>
          <w:trHeight w:val="42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42CF696" w14:textId="77777777" w:rsidR="00AE4210" w:rsidRPr="00AE4210" w:rsidRDefault="00AE4210" w:rsidP="00AE4210">
            <w:pPr>
              <w:jc w:val="center"/>
            </w:pPr>
            <w:r w:rsidRPr="00AE4210">
              <w:t>1.2.31</w:t>
            </w:r>
          </w:p>
        </w:tc>
        <w:tc>
          <w:tcPr>
            <w:tcW w:w="4407" w:type="dxa"/>
            <w:tcBorders>
              <w:top w:val="nil"/>
              <w:left w:val="nil"/>
              <w:bottom w:val="single" w:sz="4" w:space="0" w:color="auto"/>
              <w:right w:val="single" w:sz="4" w:space="0" w:color="auto"/>
            </w:tcBorders>
            <w:shd w:val="clear" w:color="auto" w:fill="auto"/>
            <w:vAlign w:val="center"/>
            <w:hideMark/>
          </w:tcPr>
          <w:p w14:paraId="1BFCA7D8" w14:textId="77777777" w:rsidR="00AE4210" w:rsidRPr="00AE4210" w:rsidRDefault="00AE4210" w:rsidP="00AE4210">
            <w:r w:rsidRPr="00AE4210">
              <w:t>Устройство водоотводных канав. Изм1</w:t>
            </w:r>
          </w:p>
        </w:tc>
        <w:tc>
          <w:tcPr>
            <w:tcW w:w="1368" w:type="dxa"/>
            <w:tcBorders>
              <w:top w:val="nil"/>
              <w:left w:val="nil"/>
              <w:bottom w:val="single" w:sz="4" w:space="0" w:color="auto"/>
              <w:right w:val="single" w:sz="4" w:space="0" w:color="auto"/>
            </w:tcBorders>
            <w:shd w:val="clear" w:color="auto" w:fill="auto"/>
            <w:noWrap/>
            <w:vAlign w:val="center"/>
            <w:hideMark/>
          </w:tcPr>
          <w:p w14:paraId="46BFCAA8"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6CE69EB"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77C242DF" w14:textId="77777777" w:rsidR="00AE4210" w:rsidRPr="00AE4210" w:rsidRDefault="00AE4210" w:rsidP="00AE4210">
            <w:pPr>
              <w:jc w:val="center"/>
              <w:rPr>
                <w:sz w:val="22"/>
                <w:szCs w:val="22"/>
              </w:rPr>
            </w:pPr>
            <w:r w:rsidRPr="00AE4210">
              <w:rPr>
                <w:sz w:val="22"/>
                <w:szCs w:val="22"/>
              </w:rPr>
              <w:t>1 615 624,90</w:t>
            </w:r>
          </w:p>
        </w:tc>
        <w:tc>
          <w:tcPr>
            <w:tcW w:w="1778" w:type="dxa"/>
            <w:tcBorders>
              <w:top w:val="nil"/>
              <w:left w:val="nil"/>
              <w:bottom w:val="single" w:sz="4" w:space="0" w:color="auto"/>
              <w:right w:val="single" w:sz="4" w:space="0" w:color="auto"/>
            </w:tcBorders>
            <w:shd w:val="clear" w:color="auto" w:fill="auto"/>
            <w:noWrap/>
            <w:vAlign w:val="center"/>
            <w:hideMark/>
          </w:tcPr>
          <w:p w14:paraId="728C516E" w14:textId="77777777" w:rsidR="00AE4210" w:rsidRPr="00AE4210" w:rsidRDefault="00AE4210" w:rsidP="00AE4210">
            <w:pPr>
              <w:jc w:val="center"/>
              <w:rPr>
                <w:sz w:val="22"/>
                <w:szCs w:val="22"/>
              </w:rPr>
            </w:pPr>
            <w:r w:rsidRPr="00AE4210">
              <w:rPr>
                <w:sz w:val="22"/>
                <w:szCs w:val="22"/>
              </w:rPr>
              <w:t>1 615 624,90</w:t>
            </w:r>
          </w:p>
        </w:tc>
        <w:tc>
          <w:tcPr>
            <w:tcW w:w="1757" w:type="dxa"/>
            <w:tcBorders>
              <w:top w:val="nil"/>
              <w:left w:val="nil"/>
              <w:bottom w:val="single" w:sz="4" w:space="0" w:color="auto"/>
              <w:right w:val="single" w:sz="4" w:space="0" w:color="auto"/>
            </w:tcBorders>
            <w:shd w:val="clear" w:color="auto" w:fill="auto"/>
            <w:noWrap/>
            <w:vAlign w:val="center"/>
            <w:hideMark/>
          </w:tcPr>
          <w:p w14:paraId="0C1CE2DF"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4B384CDE" w14:textId="77777777" w:rsidR="00AE4210" w:rsidRPr="00AE4210" w:rsidRDefault="00AE4210" w:rsidP="00AE4210">
            <w:pPr>
              <w:jc w:val="center"/>
              <w:rPr>
                <w:sz w:val="22"/>
                <w:szCs w:val="22"/>
              </w:rPr>
            </w:pPr>
            <w:r w:rsidRPr="00AE4210">
              <w:rPr>
                <w:sz w:val="22"/>
                <w:szCs w:val="22"/>
              </w:rPr>
              <w:t> </w:t>
            </w:r>
          </w:p>
        </w:tc>
      </w:tr>
      <w:tr w:rsidR="00AE4210" w:rsidRPr="00AE4210" w14:paraId="2017AEC7" w14:textId="77777777" w:rsidTr="00AE4210">
        <w:trPr>
          <w:trHeight w:val="94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7C0B248" w14:textId="77777777" w:rsidR="00AE4210" w:rsidRPr="00AE4210" w:rsidRDefault="00AE4210" w:rsidP="00AE4210">
            <w:pPr>
              <w:jc w:val="center"/>
            </w:pPr>
            <w:r w:rsidRPr="00AE4210">
              <w:t>1.2.32</w:t>
            </w:r>
          </w:p>
        </w:tc>
        <w:tc>
          <w:tcPr>
            <w:tcW w:w="4407" w:type="dxa"/>
            <w:tcBorders>
              <w:top w:val="nil"/>
              <w:left w:val="nil"/>
              <w:bottom w:val="single" w:sz="4" w:space="0" w:color="auto"/>
              <w:right w:val="single" w:sz="4" w:space="0" w:color="auto"/>
            </w:tcBorders>
            <w:shd w:val="clear" w:color="auto" w:fill="auto"/>
            <w:vAlign w:val="center"/>
            <w:hideMark/>
          </w:tcPr>
          <w:p w14:paraId="26843532" w14:textId="77777777" w:rsidR="00AE4210" w:rsidRPr="00AE4210" w:rsidRDefault="00AE4210" w:rsidP="00AE4210">
            <w:r w:rsidRPr="00AE4210">
              <w:t>Затраты, связанные с проживанием строительных рабочих и машинистов строительной техники для производства СМР. (1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38F98C1E"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58812347"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6D334676" w14:textId="77777777" w:rsidR="00AE4210" w:rsidRPr="00AE4210" w:rsidRDefault="00AE4210" w:rsidP="00AE4210">
            <w:pPr>
              <w:jc w:val="center"/>
              <w:rPr>
                <w:sz w:val="22"/>
                <w:szCs w:val="22"/>
              </w:rPr>
            </w:pPr>
            <w:r w:rsidRPr="00AE4210">
              <w:rPr>
                <w:sz w:val="22"/>
                <w:szCs w:val="22"/>
              </w:rPr>
              <w:t>4 504 499,96</w:t>
            </w:r>
          </w:p>
        </w:tc>
        <w:tc>
          <w:tcPr>
            <w:tcW w:w="1778" w:type="dxa"/>
            <w:tcBorders>
              <w:top w:val="nil"/>
              <w:left w:val="nil"/>
              <w:bottom w:val="single" w:sz="4" w:space="0" w:color="auto"/>
              <w:right w:val="single" w:sz="4" w:space="0" w:color="auto"/>
            </w:tcBorders>
            <w:shd w:val="clear" w:color="auto" w:fill="auto"/>
            <w:noWrap/>
            <w:vAlign w:val="center"/>
            <w:hideMark/>
          </w:tcPr>
          <w:p w14:paraId="63231DBE" w14:textId="77777777" w:rsidR="00AE4210" w:rsidRPr="00AE4210" w:rsidRDefault="00AE4210" w:rsidP="00AE4210">
            <w:pPr>
              <w:jc w:val="center"/>
              <w:rPr>
                <w:sz w:val="22"/>
                <w:szCs w:val="22"/>
              </w:rPr>
            </w:pPr>
            <w:r w:rsidRPr="00AE4210">
              <w:rPr>
                <w:sz w:val="22"/>
                <w:szCs w:val="22"/>
              </w:rPr>
              <w:t>4 504 499,96</w:t>
            </w:r>
          </w:p>
        </w:tc>
        <w:tc>
          <w:tcPr>
            <w:tcW w:w="1757" w:type="dxa"/>
            <w:tcBorders>
              <w:top w:val="nil"/>
              <w:left w:val="nil"/>
              <w:bottom w:val="single" w:sz="4" w:space="0" w:color="auto"/>
              <w:right w:val="single" w:sz="4" w:space="0" w:color="auto"/>
            </w:tcBorders>
            <w:shd w:val="clear" w:color="auto" w:fill="auto"/>
            <w:noWrap/>
            <w:vAlign w:val="center"/>
            <w:hideMark/>
          </w:tcPr>
          <w:p w14:paraId="5538EC0C"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03C46307" w14:textId="77777777" w:rsidR="00AE4210" w:rsidRPr="00AE4210" w:rsidRDefault="00AE4210" w:rsidP="00AE4210">
            <w:pPr>
              <w:jc w:val="center"/>
              <w:rPr>
                <w:sz w:val="22"/>
                <w:szCs w:val="22"/>
              </w:rPr>
            </w:pPr>
            <w:r w:rsidRPr="00AE4210">
              <w:rPr>
                <w:sz w:val="22"/>
                <w:szCs w:val="22"/>
              </w:rPr>
              <w:t> </w:t>
            </w:r>
          </w:p>
        </w:tc>
      </w:tr>
      <w:tr w:rsidR="00AE4210" w:rsidRPr="00AE4210" w14:paraId="43E2CDD2" w14:textId="77777777" w:rsidTr="00AE4210">
        <w:trPr>
          <w:trHeight w:val="94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798DAB7" w14:textId="77777777" w:rsidR="00AE4210" w:rsidRPr="00AE4210" w:rsidRDefault="00AE4210" w:rsidP="00AE4210">
            <w:pPr>
              <w:jc w:val="center"/>
            </w:pPr>
            <w:r w:rsidRPr="00AE4210">
              <w:t>1.2.33</w:t>
            </w:r>
          </w:p>
        </w:tc>
        <w:tc>
          <w:tcPr>
            <w:tcW w:w="4407" w:type="dxa"/>
            <w:tcBorders>
              <w:top w:val="nil"/>
              <w:left w:val="nil"/>
              <w:bottom w:val="single" w:sz="4" w:space="0" w:color="auto"/>
              <w:right w:val="single" w:sz="4" w:space="0" w:color="auto"/>
            </w:tcBorders>
            <w:shd w:val="clear" w:color="auto" w:fill="auto"/>
            <w:vAlign w:val="center"/>
            <w:hideMark/>
          </w:tcPr>
          <w:p w14:paraId="4E0B70D3" w14:textId="77777777" w:rsidR="00AE4210" w:rsidRPr="00AE4210" w:rsidRDefault="00AE4210" w:rsidP="00AE4210">
            <w:r w:rsidRPr="00AE4210">
              <w:t>Затраты, связанные с проживанием строительных рабочих и машинистов строительной техники для производства СМР.  (2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27F44065"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60573230"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C2D50EE" w14:textId="77777777" w:rsidR="00AE4210" w:rsidRPr="00AE4210" w:rsidRDefault="00AE4210" w:rsidP="00AE4210">
            <w:pPr>
              <w:jc w:val="center"/>
              <w:rPr>
                <w:sz w:val="22"/>
                <w:szCs w:val="22"/>
              </w:rPr>
            </w:pPr>
            <w:r w:rsidRPr="00AE4210">
              <w:rPr>
                <w:sz w:val="22"/>
                <w:szCs w:val="22"/>
              </w:rPr>
              <w:t>277 200,04</w:t>
            </w:r>
          </w:p>
        </w:tc>
        <w:tc>
          <w:tcPr>
            <w:tcW w:w="1778" w:type="dxa"/>
            <w:tcBorders>
              <w:top w:val="nil"/>
              <w:left w:val="nil"/>
              <w:bottom w:val="single" w:sz="4" w:space="0" w:color="auto"/>
              <w:right w:val="single" w:sz="4" w:space="0" w:color="auto"/>
            </w:tcBorders>
            <w:shd w:val="clear" w:color="auto" w:fill="auto"/>
            <w:noWrap/>
            <w:vAlign w:val="center"/>
            <w:hideMark/>
          </w:tcPr>
          <w:p w14:paraId="418666BE" w14:textId="77777777" w:rsidR="00AE4210" w:rsidRPr="00AE4210" w:rsidRDefault="00AE4210" w:rsidP="00AE4210">
            <w:pPr>
              <w:jc w:val="center"/>
              <w:rPr>
                <w:sz w:val="22"/>
                <w:szCs w:val="22"/>
              </w:rPr>
            </w:pPr>
            <w:r w:rsidRPr="00AE4210">
              <w:rPr>
                <w:sz w:val="22"/>
                <w:szCs w:val="22"/>
              </w:rPr>
              <w:t>277 200,04</w:t>
            </w:r>
          </w:p>
        </w:tc>
        <w:tc>
          <w:tcPr>
            <w:tcW w:w="1757" w:type="dxa"/>
            <w:tcBorders>
              <w:top w:val="nil"/>
              <w:left w:val="nil"/>
              <w:bottom w:val="single" w:sz="4" w:space="0" w:color="auto"/>
              <w:right w:val="single" w:sz="4" w:space="0" w:color="auto"/>
            </w:tcBorders>
            <w:shd w:val="clear" w:color="auto" w:fill="auto"/>
            <w:noWrap/>
            <w:vAlign w:val="center"/>
            <w:hideMark/>
          </w:tcPr>
          <w:p w14:paraId="5C206E46"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33358CE" w14:textId="77777777" w:rsidR="00AE4210" w:rsidRPr="00AE4210" w:rsidRDefault="00AE4210" w:rsidP="00AE4210">
            <w:pPr>
              <w:jc w:val="center"/>
              <w:rPr>
                <w:sz w:val="22"/>
                <w:szCs w:val="22"/>
              </w:rPr>
            </w:pPr>
            <w:r w:rsidRPr="00AE4210">
              <w:rPr>
                <w:sz w:val="22"/>
                <w:szCs w:val="22"/>
              </w:rPr>
              <w:t> </w:t>
            </w:r>
          </w:p>
        </w:tc>
      </w:tr>
      <w:tr w:rsidR="00AE4210" w:rsidRPr="00AE4210" w14:paraId="7D4015D1" w14:textId="77777777" w:rsidTr="00AE4210">
        <w:trPr>
          <w:trHeight w:val="94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6EFEDC36" w14:textId="77777777" w:rsidR="00AE4210" w:rsidRPr="00AE4210" w:rsidRDefault="00AE4210" w:rsidP="00AE4210">
            <w:pPr>
              <w:jc w:val="center"/>
            </w:pPr>
            <w:r w:rsidRPr="00AE4210">
              <w:t>1.2.34</w:t>
            </w:r>
          </w:p>
        </w:tc>
        <w:tc>
          <w:tcPr>
            <w:tcW w:w="4407" w:type="dxa"/>
            <w:tcBorders>
              <w:top w:val="nil"/>
              <w:left w:val="nil"/>
              <w:bottom w:val="single" w:sz="4" w:space="0" w:color="auto"/>
              <w:right w:val="single" w:sz="4" w:space="0" w:color="auto"/>
            </w:tcBorders>
            <w:shd w:val="clear" w:color="auto" w:fill="auto"/>
            <w:vAlign w:val="center"/>
            <w:hideMark/>
          </w:tcPr>
          <w:p w14:paraId="4252E52D" w14:textId="77777777" w:rsidR="00AE4210" w:rsidRPr="00AE4210" w:rsidRDefault="00AE4210" w:rsidP="00AE4210">
            <w:r w:rsidRPr="00AE4210">
              <w:t>Затраты, связанные с суточными расходами строительных рабочих и машинистов строительной техники для производства СМР.  (1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012EB602"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8092937"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127F0F8E" w14:textId="77777777" w:rsidR="00AE4210" w:rsidRPr="00AE4210" w:rsidRDefault="00AE4210" w:rsidP="00AE4210">
            <w:pPr>
              <w:jc w:val="center"/>
              <w:rPr>
                <w:sz w:val="22"/>
                <w:szCs w:val="22"/>
              </w:rPr>
            </w:pPr>
            <w:r w:rsidRPr="00AE4210">
              <w:rPr>
                <w:sz w:val="22"/>
                <w:szCs w:val="22"/>
              </w:rPr>
              <w:t>819 000,03</w:t>
            </w:r>
          </w:p>
        </w:tc>
        <w:tc>
          <w:tcPr>
            <w:tcW w:w="1778" w:type="dxa"/>
            <w:tcBorders>
              <w:top w:val="nil"/>
              <w:left w:val="nil"/>
              <w:bottom w:val="single" w:sz="4" w:space="0" w:color="auto"/>
              <w:right w:val="single" w:sz="4" w:space="0" w:color="auto"/>
            </w:tcBorders>
            <w:shd w:val="clear" w:color="auto" w:fill="auto"/>
            <w:noWrap/>
            <w:vAlign w:val="center"/>
            <w:hideMark/>
          </w:tcPr>
          <w:p w14:paraId="2F84813F" w14:textId="77777777" w:rsidR="00AE4210" w:rsidRPr="00AE4210" w:rsidRDefault="00AE4210" w:rsidP="00AE4210">
            <w:pPr>
              <w:jc w:val="center"/>
              <w:rPr>
                <w:sz w:val="22"/>
                <w:szCs w:val="22"/>
              </w:rPr>
            </w:pPr>
            <w:r w:rsidRPr="00AE4210">
              <w:rPr>
                <w:sz w:val="22"/>
                <w:szCs w:val="22"/>
              </w:rPr>
              <w:t>819 000,03</w:t>
            </w:r>
          </w:p>
        </w:tc>
        <w:tc>
          <w:tcPr>
            <w:tcW w:w="1757" w:type="dxa"/>
            <w:tcBorders>
              <w:top w:val="nil"/>
              <w:left w:val="nil"/>
              <w:bottom w:val="single" w:sz="4" w:space="0" w:color="auto"/>
              <w:right w:val="single" w:sz="4" w:space="0" w:color="auto"/>
            </w:tcBorders>
            <w:shd w:val="clear" w:color="auto" w:fill="auto"/>
            <w:noWrap/>
            <w:vAlign w:val="center"/>
            <w:hideMark/>
          </w:tcPr>
          <w:p w14:paraId="095F0C61"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1E6AAB73" w14:textId="77777777" w:rsidR="00AE4210" w:rsidRPr="00AE4210" w:rsidRDefault="00AE4210" w:rsidP="00AE4210">
            <w:pPr>
              <w:jc w:val="center"/>
              <w:rPr>
                <w:sz w:val="22"/>
                <w:szCs w:val="22"/>
              </w:rPr>
            </w:pPr>
            <w:r w:rsidRPr="00AE4210">
              <w:rPr>
                <w:sz w:val="22"/>
                <w:szCs w:val="22"/>
              </w:rPr>
              <w:t> </w:t>
            </w:r>
          </w:p>
        </w:tc>
      </w:tr>
      <w:tr w:rsidR="00AE4210" w:rsidRPr="00AE4210" w14:paraId="1CCF12BA" w14:textId="77777777" w:rsidTr="00AE4210">
        <w:trPr>
          <w:trHeight w:val="94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E91F83A" w14:textId="77777777" w:rsidR="00AE4210" w:rsidRPr="00AE4210" w:rsidRDefault="00AE4210" w:rsidP="00AE4210">
            <w:pPr>
              <w:jc w:val="center"/>
            </w:pPr>
            <w:r w:rsidRPr="00AE4210">
              <w:t>1.2.35</w:t>
            </w:r>
          </w:p>
        </w:tc>
        <w:tc>
          <w:tcPr>
            <w:tcW w:w="4407" w:type="dxa"/>
            <w:tcBorders>
              <w:top w:val="nil"/>
              <w:left w:val="nil"/>
              <w:bottom w:val="single" w:sz="4" w:space="0" w:color="auto"/>
              <w:right w:val="single" w:sz="4" w:space="0" w:color="auto"/>
            </w:tcBorders>
            <w:shd w:val="clear" w:color="auto" w:fill="auto"/>
            <w:vAlign w:val="center"/>
            <w:hideMark/>
          </w:tcPr>
          <w:p w14:paraId="60EC81F0" w14:textId="77777777" w:rsidR="00AE4210" w:rsidRPr="00AE4210" w:rsidRDefault="00AE4210" w:rsidP="00AE4210">
            <w:r w:rsidRPr="00AE4210">
              <w:t>Затраты, связанные с суточными расходами строительных рабочих и машинистов строительной техники для производства СМР. (2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6C41CF38"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3B77AED"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0F39903" w14:textId="77777777" w:rsidR="00AE4210" w:rsidRPr="00AE4210" w:rsidRDefault="00AE4210" w:rsidP="00AE4210">
            <w:pPr>
              <w:jc w:val="center"/>
              <w:rPr>
                <w:sz w:val="22"/>
                <w:szCs w:val="22"/>
              </w:rPr>
            </w:pPr>
            <w:r w:rsidRPr="00AE4210">
              <w:rPr>
                <w:sz w:val="22"/>
                <w:szCs w:val="22"/>
              </w:rPr>
              <w:t>50 399,96</w:t>
            </w:r>
          </w:p>
        </w:tc>
        <w:tc>
          <w:tcPr>
            <w:tcW w:w="1778" w:type="dxa"/>
            <w:tcBorders>
              <w:top w:val="nil"/>
              <w:left w:val="nil"/>
              <w:bottom w:val="single" w:sz="4" w:space="0" w:color="auto"/>
              <w:right w:val="single" w:sz="4" w:space="0" w:color="auto"/>
            </w:tcBorders>
            <w:shd w:val="clear" w:color="auto" w:fill="auto"/>
            <w:noWrap/>
            <w:vAlign w:val="center"/>
            <w:hideMark/>
          </w:tcPr>
          <w:p w14:paraId="3C41C36F" w14:textId="77777777" w:rsidR="00AE4210" w:rsidRPr="00AE4210" w:rsidRDefault="00AE4210" w:rsidP="00AE4210">
            <w:pPr>
              <w:jc w:val="center"/>
              <w:rPr>
                <w:sz w:val="22"/>
                <w:szCs w:val="22"/>
              </w:rPr>
            </w:pPr>
            <w:r w:rsidRPr="00AE4210">
              <w:rPr>
                <w:sz w:val="22"/>
                <w:szCs w:val="22"/>
              </w:rPr>
              <w:t>50 399,96</w:t>
            </w:r>
          </w:p>
        </w:tc>
        <w:tc>
          <w:tcPr>
            <w:tcW w:w="1757" w:type="dxa"/>
            <w:tcBorders>
              <w:top w:val="nil"/>
              <w:left w:val="nil"/>
              <w:bottom w:val="single" w:sz="4" w:space="0" w:color="auto"/>
              <w:right w:val="single" w:sz="4" w:space="0" w:color="auto"/>
            </w:tcBorders>
            <w:shd w:val="clear" w:color="auto" w:fill="auto"/>
            <w:noWrap/>
            <w:vAlign w:val="center"/>
            <w:hideMark/>
          </w:tcPr>
          <w:p w14:paraId="41F34DC5"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DFB4D3E" w14:textId="77777777" w:rsidR="00AE4210" w:rsidRPr="00AE4210" w:rsidRDefault="00AE4210" w:rsidP="00AE4210">
            <w:pPr>
              <w:jc w:val="center"/>
              <w:rPr>
                <w:sz w:val="22"/>
                <w:szCs w:val="22"/>
              </w:rPr>
            </w:pPr>
            <w:r w:rsidRPr="00AE4210">
              <w:rPr>
                <w:sz w:val="22"/>
                <w:szCs w:val="22"/>
              </w:rPr>
              <w:t> </w:t>
            </w:r>
          </w:p>
        </w:tc>
      </w:tr>
      <w:tr w:rsidR="00AE4210" w:rsidRPr="00AE4210" w14:paraId="69EFD4C2" w14:textId="77777777" w:rsidTr="00AE4210">
        <w:trPr>
          <w:trHeight w:val="94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F0E1CD2" w14:textId="77777777" w:rsidR="00AE4210" w:rsidRPr="00AE4210" w:rsidRDefault="00AE4210" w:rsidP="00AE4210">
            <w:pPr>
              <w:jc w:val="center"/>
            </w:pPr>
            <w:r w:rsidRPr="00AE4210">
              <w:lastRenderedPageBreak/>
              <w:t>1.2.36</w:t>
            </w:r>
          </w:p>
        </w:tc>
        <w:tc>
          <w:tcPr>
            <w:tcW w:w="4407" w:type="dxa"/>
            <w:tcBorders>
              <w:top w:val="nil"/>
              <w:left w:val="nil"/>
              <w:bottom w:val="single" w:sz="4" w:space="0" w:color="auto"/>
              <w:right w:val="single" w:sz="4" w:space="0" w:color="auto"/>
            </w:tcBorders>
            <w:shd w:val="clear" w:color="auto" w:fill="auto"/>
            <w:vAlign w:val="center"/>
            <w:hideMark/>
          </w:tcPr>
          <w:p w14:paraId="6B74876B" w14:textId="77777777" w:rsidR="00AE4210" w:rsidRPr="00AE4210" w:rsidRDefault="00AE4210" w:rsidP="00AE4210">
            <w:r w:rsidRPr="00AE4210">
              <w:t>Затраты, связанные с перевозкой строительных рабочих и машинистов строительной техники для производства СМР. (1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707BF99F"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5F243C60"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0C2D1335" w14:textId="77777777" w:rsidR="00AE4210" w:rsidRPr="00AE4210" w:rsidRDefault="00AE4210" w:rsidP="00AE4210">
            <w:pPr>
              <w:jc w:val="center"/>
              <w:rPr>
                <w:sz w:val="22"/>
                <w:szCs w:val="22"/>
              </w:rPr>
            </w:pPr>
            <w:r w:rsidRPr="00AE4210">
              <w:rPr>
                <w:sz w:val="22"/>
                <w:szCs w:val="22"/>
              </w:rPr>
              <w:t>160 007,14</w:t>
            </w:r>
          </w:p>
        </w:tc>
        <w:tc>
          <w:tcPr>
            <w:tcW w:w="1778" w:type="dxa"/>
            <w:tcBorders>
              <w:top w:val="nil"/>
              <w:left w:val="nil"/>
              <w:bottom w:val="single" w:sz="4" w:space="0" w:color="auto"/>
              <w:right w:val="single" w:sz="4" w:space="0" w:color="auto"/>
            </w:tcBorders>
            <w:shd w:val="clear" w:color="auto" w:fill="auto"/>
            <w:noWrap/>
            <w:vAlign w:val="center"/>
            <w:hideMark/>
          </w:tcPr>
          <w:p w14:paraId="3846940C" w14:textId="77777777" w:rsidR="00AE4210" w:rsidRPr="00AE4210" w:rsidRDefault="00AE4210" w:rsidP="00AE4210">
            <w:pPr>
              <w:jc w:val="center"/>
              <w:rPr>
                <w:sz w:val="22"/>
                <w:szCs w:val="22"/>
              </w:rPr>
            </w:pPr>
            <w:r w:rsidRPr="00AE4210">
              <w:rPr>
                <w:sz w:val="22"/>
                <w:szCs w:val="22"/>
              </w:rPr>
              <w:t>160 007,14</w:t>
            </w:r>
          </w:p>
        </w:tc>
        <w:tc>
          <w:tcPr>
            <w:tcW w:w="1757" w:type="dxa"/>
            <w:tcBorders>
              <w:top w:val="nil"/>
              <w:left w:val="nil"/>
              <w:bottom w:val="single" w:sz="4" w:space="0" w:color="auto"/>
              <w:right w:val="single" w:sz="4" w:space="0" w:color="auto"/>
            </w:tcBorders>
            <w:shd w:val="clear" w:color="auto" w:fill="auto"/>
            <w:noWrap/>
            <w:vAlign w:val="center"/>
            <w:hideMark/>
          </w:tcPr>
          <w:p w14:paraId="06AA6841"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526E3B90" w14:textId="77777777" w:rsidR="00AE4210" w:rsidRPr="00AE4210" w:rsidRDefault="00AE4210" w:rsidP="00AE4210">
            <w:pPr>
              <w:jc w:val="center"/>
              <w:rPr>
                <w:sz w:val="22"/>
                <w:szCs w:val="22"/>
              </w:rPr>
            </w:pPr>
            <w:r w:rsidRPr="00AE4210">
              <w:rPr>
                <w:sz w:val="22"/>
                <w:szCs w:val="22"/>
              </w:rPr>
              <w:t> </w:t>
            </w:r>
          </w:p>
        </w:tc>
      </w:tr>
      <w:tr w:rsidR="00AE4210" w:rsidRPr="00AE4210" w14:paraId="36F0DAD8" w14:textId="77777777" w:rsidTr="00AE4210">
        <w:trPr>
          <w:trHeight w:val="94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0C20153" w14:textId="77777777" w:rsidR="00AE4210" w:rsidRPr="00AE4210" w:rsidRDefault="00AE4210" w:rsidP="00AE4210">
            <w:pPr>
              <w:jc w:val="center"/>
            </w:pPr>
            <w:r w:rsidRPr="00AE4210">
              <w:t>1.2.37</w:t>
            </w:r>
          </w:p>
        </w:tc>
        <w:tc>
          <w:tcPr>
            <w:tcW w:w="4407" w:type="dxa"/>
            <w:tcBorders>
              <w:top w:val="nil"/>
              <w:left w:val="nil"/>
              <w:bottom w:val="single" w:sz="4" w:space="0" w:color="auto"/>
              <w:right w:val="single" w:sz="4" w:space="0" w:color="auto"/>
            </w:tcBorders>
            <w:shd w:val="clear" w:color="auto" w:fill="auto"/>
            <w:vAlign w:val="center"/>
            <w:hideMark/>
          </w:tcPr>
          <w:p w14:paraId="1DB9A7BE" w14:textId="77777777" w:rsidR="00AE4210" w:rsidRPr="00AE4210" w:rsidRDefault="00AE4210" w:rsidP="00AE4210">
            <w:r w:rsidRPr="00AE4210">
              <w:t>Затраты, связанные с перевозкой строительных рабочих и машинистов строительной техники для производства СМР. (2 подэтап)</w:t>
            </w:r>
          </w:p>
        </w:tc>
        <w:tc>
          <w:tcPr>
            <w:tcW w:w="1368" w:type="dxa"/>
            <w:tcBorders>
              <w:top w:val="nil"/>
              <w:left w:val="nil"/>
              <w:bottom w:val="single" w:sz="4" w:space="0" w:color="auto"/>
              <w:right w:val="single" w:sz="4" w:space="0" w:color="auto"/>
            </w:tcBorders>
            <w:shd w:val="clear" w:color="auto" w:fill="auto"/>
            <w:noWrap/>
            <w:vAlign w:val="center"/>
            <w:hideMark/>
          </w:tcPr>
          <w:p w14:paraId="7664EEA6"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9245336"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19910AA" w14:textId="77777777" w:rsidR="00AE4210" w:rsidRPr="00AE4210" w:rsidRDefault="00AE4210" w:rsidP="00AE4210">
            <w:pPr>
              <w:jc w:val="center"/>
              <w:rPr>
                <w:sz w:val="22"/>
                <w:szCs w:val="22"/>
              </w:rPr>
            </w:pPr>
            <w:r w:rsidRPr="00AE4210">
              <w:rPr>
                <w:sz w:val="22"/>
                <w:szCs w:val="22"/>
              </w:rPr>
              <w:t>40 413,90</w:t>
            </w:r>
          </w:p>
        </w:tc>
        <w:tc>
          <w:tcPr>
            <w:tcW w:w="1778" w:type="dxa"/>
            <w:tcBorders>
              <w:top w:val="nil"/>
              <w:left w:val="nil"/>
              <w:bottom w:val="single" w:sz="4" w:space="0" w:color="auto"/>
              <w:right w:val="single" w:sz="4" w:space="0" w:color="auto"/>
            </w:tcBorders>
            <w:shd w:val="clear" w:color="auto" w:fill="auto"/>
            <w:noWrap/>
            <w:vAlign w:val="center"/>
            <w:hideMark/>
          </w:tcPr>
          <w:p w14:paraId="08211FA1" w14:textId="77777777" w:rsidR="00AE4210" w:rsidRPr="00AE4210" w:rsidRDefault="00AE4210" w:rsidP="00AE4210">
            <w:pPr>
              <w:jc w:val="center"/>
              <w:rPr>
                <w:sz w:val="22"/>
                <w:szCs w:val="22"/>
              </w:rPr>
            </w:pPr>
            <w:r w:rsidRPr="00AE4210">
              <w:rPr>
                <w:sz w:val="22"/>
                <w:szCs w:val="22"/>
              </w:rPr>
              <w:t>40 413,90</w:t>
            </w:r>
          </w:p>
        </w:tc>
        <w:tc>
          <w:tcPr>
            <w:tcW w:w="1757" w:type="dxa"/>
            <w:tcBorders>
              <w:top w:val="nil"/>
              <w:left w:val="nil"/>
              <w:bottom w:val="single" w:sz="4" w:space="0" w:color="auto"/>
              <w:right w:val="single" w:sz="4" w:space="0" w:color="auto"/>
            </w:tcBorders>
            <w:shd w:val="clear" w:color="auto" w:fill="auto"/>
            <w:noWrap/>
            <w:vAlign w:val="center"/>
            <w:hideMark/>
          </w:tcPr>
          <w:p w14:paraId="79C71D1B"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66B488CC" w14:textId="77777777" w:rsidR="00AE4210" w:rsidRPr="00AE4210" w:rsidRDefault="00AE4210" w:rsidP="00AE4210">
            <w:pPr>
              <w:jc w:val="center"/>
              <w:rPr>
                <w:sz w:val="22"/>
                <w:szCs w:val="22"/>
              </w:rPr>
            </w:pPr>
            <w:r w:rsidRPr="00AE4210">
              <w:rPr>
                <w:sz w:val="22"/>
                <w:szCs w:val="22"/>
              </w:rPr>
              <w:t> </w:t>
            </w:r>
          </w:p>
        </w:tc>
      </w:tr>
      <w:tr w:rsidR="00AE4210" w:rsidRPr="00AE4210" w14:paraId="4DAD9280"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108570D" w14:textId="77777777" w:rsidR="00AE4210" w:rsidRPr="00AE4210" w:rsidRDefault="00AE4210" w:rsidP="00AE4210">
            <w:pPr>
              <w:jc w:val="center"/>
            </w:pPr>
            <w:r w:rsidRPr="00AE4210">
              <w:t>1.2.38</w:t>
            </w:r>
          </w:p>
        </w:tc>
        <w:tc>
          <w:tcPr>
            <w:tcW w:w="4407" w:type="dxa"/>
            <w:tcBorders>
              <w:top w:val="nil"/>
              <w:left w:val="nil"/>
              <w:bottom w:val="single" w:sz="4" w:space="0" w:color="auto"/>
              <w:right w:val="single" w:sz="4" w:space="0" w:color="auto"/>
            </w:tcBorders>
            <w:shd w:val="clear" w:color="auto" w:fill="auto"/>
            <w:vAlign w:val="center"/>
            <w:hideMark/>
          </w:tcPr>
          <w:p w14:paraId="48006B9C" w14:textId="77777777" w:rsidR="00AE4210" w:rsidRPr="00AE4210" w:rsidRDefault="00AE4210" w:rsidP="00AE4210">
            <w:r w:rsidRPr="00AE4210">
              <w:t>ПНР оборудования РТП-3. 1 подэтап Изм1</w:t>
            </w:r>
          </w:p>
        </w:tc>
        <w:tc>
          <w:tcPr>
            <w:tcW w:w="1368" w:type="dxa"/>
            <w:tcBorders>
              <w:top w:val="nil"/>
              <w:left w:val="nil"/>
              <w:bottom w:val="single" w:sz="4" w:space="0" w:color="auto"/>
              <w:right w:val="single" w:sz="4" w:space="0" w:color="auto"/>
            </w:tcBorders>
            <w:shd w:val="clear" w:color="auto" w:fill="auto"/>
            <w:noWrap/>
            <w:vAlign w:val="center"/>
            <w:hideMark/>
          </w:tcPr>
          <w:p w14:paraId="532D0A00"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1E58309"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5CE0AC5C" w14:textId="77777777" w:rsidR="00AE4210" w:rsidRPr="00AE4210" w:rsidRDefault="00AE4210" w:rsidP="00AE4210">
            <w:pPr>
              <w:jc w:val="center"/>
              <w:rPr>
                <w:sz w:val="22"/>
                <w:szCs w:val="22"/>
              </w:rPr>
            </w:pPr>
            <w:r w:rsidRPr="00AE4210">
              <w:rPr>
                <w:sz w:val="22"/>
                <w:szCs w:val="22"/>
              </w:rPr>
              <w:t>2 974 694,88</w:t>
            </w:r>
          </w:p>
        </w:tc>
        <w:tc>
          <w:tcPr>
            <w:tcW w:w="1778" w:type="dxa"/>
            <w:tcBorders>
              <w:top w:val="nil"/>
              <w:left w:val="nil"/>
              <w:bottom w:val="single" w:sz="4" w:space="0" w:color="auto"/>
              <w:right w:val="single" w:sz="4" w:space="0" w:color="auto"/>
            </w:tcBorders>
            <w:shd w:val="clear" w:color="auto" w:fill="auto"/>
            <w:noWrap/>
            <w:vAlign w:val="center"/>
            <w:hideMark/>
          </w:tcPr>
          <w:p w14:paraId="32413931" w14:textId="77777777" w:rsidR="00AE4210" w:rsidRPr="00AE4210" w:rsidRDefault="00AE4210" w:rsidP="00AE4210">
            <w:pPr>
              <w:jc w:val="center"/>
              <w:rPr>
                <w:sz w:val="22"/>
                <w:szCs w:val="22"/>
              </w:rPr>
            </w:pPr>
            <w:r w:rsidRPr="00AE4210">
              <w:rPr>
                <w:sz w:val="22"/>
                <w:szCs w:val="22"/>
              </w:rPr>
              <w:t>2 974 694,88</w:t>
            </w:r>
          </w:p>
        </w:tc>
        <w:tc>
          <w:tcPr>
            <w:tcW w:w="1757" w:type="dxa"/>
            <w:tcBorders>
              <w:top w:val="nil"/>
              <w:left w:val="nil"/>
              <w:bottom w:val="single" w:sz="4" w:space="0" w:color="auto"/>
              <w:right w:val="single" w:sz="4" w:space="0" w:color="auto"/>
            </w:tcBorders>
            <w:shd w:val="clear" w:color="auto" w:fill="auto"/>
            <w:noWrap/>
            <w:vAlign w:val="center"/>
            <w:hideMark/>
          </w:tcPr>
          <w:p w14:paraId="0B3BC945"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0FA525F3" w14:textId="77777777" w:rsidR="00AE4210" w:rsidRPr="00AE4210" w:rsidRDefault="00AE4210" w:rsidP="00AE4210">
            <w:pPr>
              <w:jc w:val="center"/>
              <w:rPr>
                <w:sz w:val="22"/>
                <w:szCs w:val="22"/>
              </w:rPr>
            </w:pPr>
            <w:r w:rsidRPr="00AE4210">
              <w:rPr>
                <w:sz w:val="22"/>
                <w:szCs w:val="22"/>
              </w:rPr>
              <w:t> </w:t>
            </w:r>
          </w:p>
        </w:tc>
      </w:tr>
      <w:tr w:rsidR="00AE4210" w:rsidRPr="00AE4210" w14:paraId="559890AF"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6DA0D52" w14:textId="77777777" w:rsidR="00AE4210" w:rsidRPr="00AE4210" w:rsidRDefault="00AE4210" w:rsidP="00AE4210">
            <w:pPr>
              <w:jc w:val="center"/>
            </w:pPr>
            <w:r w:rsidRPr="00AE4210">
              <w:t>1.2.39</w:t>
            </w:r>
          </w:p>
        </w:tc>
        <w:tc>
          <w:tcPr>
            <w:tcW w:w="4407" w:type="dxa"/>
            <w:tcBorders>
              <w:top w:val="nil"/>
              <w:left w:val="nil"/>
              <w:bottom w:val="single" w:sz="4" w:space="0" w:color="auto"/>
              <w:right w:val="single" w:sz="4" w:space="0" w:color="auto"/>
            </w:tcBorders>
            <w:shd w:val="clear" w:color="auto" w:fill="auto"/>
            <w:vAlign w:val="center"/>
            <w:hideMark/>
          </w:tcPr>
          <w:p w14:paraId="463DCDF1" w14:textId="77777777" w:rsidR="00AE4210" w:rsidRPr="00AE4210" w:rsidRDefault="00AE4210" w:rsidP="00AE4210">
            <w:r w:rsidRPr="00AE4210">
              <w:t>ПНР оборудования РТП-3. 2 подэтап Изм1</w:t>
            </w:r>
          </w:p>
        </w:tc>
        <w:tc>
          <w:tcPr>
            <w:tcW w:w="1368" w:type="dxa"/>
            <w:tcBorders>
              <w:top w:val="nil"/>
              <w:left w:val="nil"/>
              <w:bottom w:val="single" w:sz="4" w:space="0" w:color="auto"/>
              <w:right w:val="single" w:sz="4" w:space="0" w:color="auto"/>
            </w:tcBorders>
            <w:shd w:val="clear" w:color="auto" w:fill="auto"/>
            <w:noWrap/>
            <w:vAlign w:val="center"/>
            <w:hideMark/>
          </w:tcPr>
          <w:p w14:paraId="4C127782"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B7F91B6"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6805EB00" w14:textId="77777777" w:rsidR="00AE4210" w:rsidRPr="00AE4210" w:rsidRDefault="00AE4210" w:rsidP="00AE4210">
            <w:pPr>
              <w:jc w:val="center"/>
              <w:rPr>
                <w:sz w:val="22"/>
                <w:szCs w:val="22"/>
              </w:rPr>
            </w:pPr>
            <w:r w:rsidRPr="00AE4210">
              <w:rPr>
                <w:sz w:val="22"/>
                <w:szCs w:val="22"/>
              </w:rPr>
              <w:t>1 097 116,81</w:t>
            </w:r>
          </w:p>
        </w:tc>
        <w:tc>
          <w:tcPr>
            <w:tcW w:w="1778" w:type="dxa"/>
            <w:tcBorders>
              <w:top w:val="nil"/>
              <w:left w:val="nil"/>
              <w:bottom w:val="single" w:sz="4" w:space="0" w:color="auto"/>
              <w:right w:val="single" w:sz="4" w:space="0" w:color="auto"/>
            </w:tcBorders>
            <w:shd w:val="clear" w:color="auto" w:fill="auto"/>
            <w:noWrap/>
            <w:vAlign w:val="center"/>
            <w:hideMark/>
          </w:tcPr>
          <w:p w14:paraId="461550D1" w14:textId="77777777" w:rsidR="00AE4210" w:rsidRPr="00AE4210" w:rsidRDefault="00AE4210" w:rsidP="00AE4210">
            <w:pPr>
              <w:jc w:val="center"/>
              <w:rPr>
                <w:sz w:val="22"/>
                <w:szCs w:val="22"/>
              </w:rPr>
            </w:pPr>
            <w:r w:rsidRPr="00AE4210">
              <w:rPr>
                <w:sz w:val="22"/>
                <w:szCs w:val="22"/>
              </w:rPr>
              <w:t>1 097 116,81</w:t>
            </w:r>
          </w:p>
        </w:tc>
        <w:tc>
          <w:tcPr>
            <w:tcW w:w="1757" w:type="dxa"/>
            <w:tcBorders>
              <w:top w:val="nil"/>
              <w:left w:val="nil"/>
              <w:bottom w:val="single" w:sz="4" w:space="0" w:color="auto"/>
              <w:right w:val="single" w:sz="4" w:space="0" w:color="auto"/>
            </w:tcBorders>
            <w:shd w:val="clear" w:color="auto" w:fill="auto"/>
            <w:noWrap/>
            <w:vAlign w:val="center"/>
            <w:hideMark/>
          </w:tcPr>
          <w:p w14:paraId="3ACA3865"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7AE245B1" w14:textId="77777777" w:rsidR="00AE4210" w:rsidRPr="00AE4210" w:rsidRDefault="00AE4210" w:rsidP="00AE4210">
            <w:pPr>
              <w:jc w:val="center"/>
              <w:rPr>
                <w:sz w:val="22"/>
                <w:szCs w:val="22"/>
              </w:rPr>
            </w:pPr>
            <w:r w:rsidRPr="00AE4210">
              <w:rPr>
                <w:sz w:val="22"/>
                <w:szCs w:val="22"/>
              </w:rPr>
              <w:t> </w:t>
            </w:r>
          </w:p>
        </w:tc>
      </w:tr>
      <w:tr w:rsidR="00AE4210" w:rsidRPr="00AE4210" w14:paraId="30BE3767" w14:textId="77777777" w:rsidTr="00AE4210">
        <w:trPr>
          <w:trHeight w:val="49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8F36D4D" w14:textId="77777777" w:rsidR="00AE4210" w:rsidRPr="00AE4210" w:rsidRDefault="00AE4210" w:rsidP="00AE4210">
            <w:pPr>
              <w:jc w:val="center"/>
            </w:pPr>
            <w:r w:rsidRPr="00AE4210">
              <w:t>1.2.40</w:t>
            </w:r>
          </w:p>
        </w:tc>
        <w:tc>
          <w:tcPr>
            <w:tcW w:w="4407" w:type="dxa"/>
            <w:tcBorders>
              <w:top w:val="nil"/>
              <w:left w:val="nil"/>
              <w:bottom w:val="single" w:sz="4" w:space="0" w:color="auto"/>
              <w:right w:val="single" w:sz="4" w:space="0" w:color="auto"/>
            </w:tcBorders>
            <w:shd w:val="clear" w:color="auto" w:fill="auto"/>
            <w:vAlign w:val="center"/>
            <w:hideMark/>
          </w:tcPr>
          <w:p w14:paraId="0DB51A1D" w14:textId="77777777" w:rsidR="00AE4210" w:rsidRPr="00AE4210" w:rsidRDefault="00AE4210" w:rsidP="00AE4210">
            <w:r w:rsidRPr="00AE4210">
              <w:t>Испытания кабелей силовых.</w:t>
            </w:r>
          </w:p>
        </w:tc>
        <w:tc>
          <w:tcPr>
            <w:tcW w:w="1368" w:type="dxa"/>
            <w:tcBorders>
              <w:top w:val="nil"/>
              <w:left w:val="nil"/>
              <w:bottom w:val="single" w:sz="4" w:space="0" w:color="auto"/>
              <w:right w:val="single" w:sz="4" w:space="0" w:color="auto"/>
            </w:tcBorders>
            <w:shd w:val="clear" w:color="auto" w:fill="auto"/>
            <w:noWrap/>
            <w:vAlign w:val="center"/>
            <w:hideMark/>
          </w:tcPr>
          <w:p w14:paraId="77B776AA"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5450576F"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9372AF2" w14:textId="77777777" w:rsidR="00AE4210" w:rsidRPr="00AE4210" w:rsidRDefault="00AE4210" w:rsidP="00AE4210">
            <w:pPr>
              <w:jc w:val="center"/>
              <w:rPr>
                <w:sz w:val="22"/>
                <w:szCs w:val="22"/>
              </w:rPr>
            </w:pPr>
            <w:r w:rsidRPr="00AE4210">
              <w:rPr>
                <w:sz w:val="22"/>
                <w:szCs w:val="22"/>
              </w:rPr>
              <w:t>36 380,26</w:t>
            </w:r>
          </w:p>
        </w:tc>
        <w:tc>
          <w:tcPr>
            <w:tcW w:w="1778" w:type="dxa"/>
            <w:tcBorders>
              <w:top w:val="nil"/>
              <w:left w:val="nil"/>
              <w:bottom w:val="single" w:sz="4" w:space="0" w:color="auto"/>
              <w:right w:val="single" w:sz="4" w:space="0" w:color="auto"/>
            </w:tcBorders>
            <w:shd w:val="clear" w:color="auto" w:fill="auto"/>
            <w:noWrap/>
            <w:vAlign w:val="center"/>
            <w:hideMark/>
          </w:tcPr>
          <w:p w14:paraId="447755CA" w14:textId="77777777" w:rsidR="00AE4210" w:rsidRPr="00AE4210" w:rsidRDefault="00AE4210" w:rsidP="00AE4210">
            <w:pPr>
              <w:jc w:val="center"/>
              <w:rPr>
                <w:sz w:val="22"/>
                <w:szCs w:val="22"/>
              </w:rPr>
            </w:pPr>
            <w:r w:rsidRPr="00AE4210">
              <w:rPr>
                <w:sz w:val="22"/>
                <w:szCs w:val="22"/>
              </w:rPr>
              <w:t>36 380,26</w:t>
            </w:r>
          </w:p>
        </w:tc>
        <w:tc>
          <w:tcPr>
            <w:tcW w:w="1757" w:type="dxa"/>
            <w:tcBorders>
              <w:top w:val="nil"/>
              <w:left w:val="nil"/>
              <w:bottom w:val="single" w:sz="4" w:space="0" w:color="auto"/>
              <w:right w:val="single" w:sz="4" w:space="0" w:color="auto"/>
            </w:tcBorders>
            <w:shd w:val="clear" w:color="auto" w:fill="auto"/>
            <w:noWrap/>
            <w:vAlign w:val="center"/>
            <w:hideMark/>
          </w:tcPr>
          <w:p w14:paraId="3122F1FD"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4AA34F4" w14:textId="77777777" w:rsidR="00AE4210" w:rsidRPr="00AE4210" w:rsidRDefault="00AE4210" w:rsidP="00AE4210">
            <w:pPr>
              <w:jc w:val="center"/>
              <w:rPr>
                <w:sz w:val="22"/>
                <w:szCs w:val="22"/>
              </w:rPr>
            </w:pPr>
            <w:r w:rsidRPr="00AE4210">
              <w:rPr>
                <w:sz w:val="22"/>
                <w:szCs w:val="22"/>
              </w:rPr>
              <w:t> </w:t>
            </w:r>
          </w:p>
        </w:tc>
      </w:tr>
      <w:tr w:rsidR="00AE4210" w:rsidRPr="00AE4210" w14:paraId="7A5B83AC" w14:textId="77777777" w:rsidTr="00AE4210">
        <w:trPr>
          <w:trHeight w:val="63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C603E31" w14:textId="77777777" w:rsidR="00AE4210" w:rsidRPr="00AE4210" w:rsidRDefault="00AE4210" w:rsidP="00AE4210">
            <w:pPr>
              <w:jc w:val="center"/>
            </w:pPr>
            <w:r w:rsidRPr="00AE4210">
              <w:t>1.2.41</w:t>
            </w:r>
          </w:p>
        </w:tc>
        <w:tc>
          <w:tcPr>
            <w:tcW w:w="4407" w:type="dxa"/>
            <w:tcBorders>
              <w:top w:val="nil"/>
              <w:left w:val="nil"/>
              <w:bottom w:val="single" w:sz="4" w:space="0" w:color="auto"/>
              <w:right w:val="single" w:sz="4" w:space="0" w:color="auto"/>
            </w:tcBorders>
            <w:shd w:val="clear" w:color="auto" w:fill="auto"/>
            <w:vAlign w:val="center"/>
            <w:hideMark/>
          </w:tcPr>
          <w:p w14:paraId="633E941F" w14:textId="77777777" w:rsidR="00AE4210" w:rsidRPr="00AE4210" w:rsidRDefault="00AE4210" w:rsidP="00AE4210">
            <w:r w:rsidRPr="00AE4210">
              <w:t xml:space="preserve">Плата за выброс загрязняющих веществ на период строительства </w:t>
            </w:r>
          </w:p>
        </w:tc>
        <w:tc>
          <w:tcPr>
            <w:tcW w:w="1368" w:type="dxa"/>
            <w:tcBorders>
              <w:top w:val="nil"/>
              <w:left w:val="nil"/>
              <w:bottom w:val="single" w:sz="4" w:space="0" w:color="auto"/>
              <w:right w:val="single" w:sz="4" w:space="0" w:color="auto"/>
            </w:tcBorders>
            <w:shd w:val="clear" w:color="auto" w:fill="auto"/>
            <w:noWrap/>
            <w:vAlign w:val="center"/>
            <w:hideMark/>
          </w:tcPr>
          <w:p w14:paraId="72C55D8C"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8A2C078"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36BE71C5" w14:textId="77777777" w:rsidR="00AE4210" w:rsidRPr="00AE4210" w:rsidRDefault="00AE4210" w:rsidP="00AE4210">
            <w:pPr>
              <w:jc w:val="center"/>
              <w:rPr>
                <w:sz w:val="22"/>
                <w:szCs w:val="22"/>
              </w:rPr>
            </w:pPr>
            <w:r w:rsidRPr="00AE4210">
              <w:rPr>
                <w:sz w:val="22"/>
                <w:szCs w:val="22"/>
              </w:rPr>
              <w:t>989,13</w:t>
            </w:r>
          </w:p>
        </w:tc>
        <w:tc>
          <w:tcPr>
            <w:tcW w:w="1778" w:type="dxa"/>
            <w:tcBorders>
              <w:top w:val="nil"/>
              <w:left w:val="nil"/>
              <w:bottom w:val="single" w:sz="4" w:space="0" w:color="auto"/>
              <w:right w:val="single" w:sz="4" w:space="0" w:color="auto"/>
            </w:tcBorders>
            <w:shd w:val="clear" w:color="auto" w:fill="auto"/>
            <w:noWrap/>
            <w:vAlign w:val="center"/>
            <w:hideMark/>
          </w:tcPr>
          <w:p w14:paraId="431F528E" w14:textId="77777777" w:rsidR="00AE4210" w:rsidRPr="00AE4210" w:rsidRDefault="00AE4210" w:rsidP="00AE4210">
            <w:pPr>
              <w:jc w:val="center"/>
              <w:rPr>
                <w:sz w:val="22"/>
                <w:szCs w:val="22"/>
              </w:rPr>
            </w:pPr>
            <w:r w:rsidRPr="00AE4210">
              <w:rPr>
                <w:sz w:val="22"/>
                <w:szCs w:val="22"/>
              </w:rPr>
              <w:t>989,13</w:t>
            </w:r>
          </w:p>
        </w:tc>
        <w:tc>
          <w:tcPr>
            <w:tcW w:w="1757" w:type="dxa"/>
            <w:tcBorders>
              <w:top w:val="nil"/>
              <w:left w:val="nil"/>
              <w:bottom w:val="single" w:sz="4" w:space="0" w:color="auto"/>
              <w:right w:val="single" w:sz="4" w:space="0" w:color="auto"/>
            </w:tcBorders>
            <w:shd w:val="clear" w:color="auto" w:fill="auto"/>
            <w:noWrap/>
            <w:vAlign w:val="center"/>
            <w:hideMark/>
          </w:tcPr>
          <w:p w14:paraId="23AEF013"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093CBE41" w14:textId="77777777" w:rsidR="00AE4210" w:rsidRPr="00AE4210" w:rsidRDefault="00AE4210" w:rsidP="00AE4210">
            <w:pPr>
              <w:jc w:val="center"/>
              <w:rPr>
                <w:sz w:val="22"/>
                <w:szCs w:val="22"/>
              </w:rPr>
            </w:pPr>
            <w:r w:rsidRPr="00AE4210">
              <w:rPr>
                <w:sz w:val="22"/>
                <w:szCs w:val="22"/>
              </w:rPr>
              <w:t> </w:t>
            </w:r>
          </w:p>
        </w:tc>
      </w:tr>
      <w:tr w:rsidR="00AE4210" w:rsidRPr="00AE4210" w14:paraId="681D6C5C" w14:textId="77777777" w:rsidTr="00AE4210">
        <w:trPr>
          <w:trHeight w:val="63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3D7694D" w14:textId="77777777" w:rsidR="00AE4210" w:rsidRPr="00AE4210" w:rsidRDefault="00AE4210" w:rsidP="00AE4210">
            <w:pPr>
              <w:jc w:val="center"/>
            </w:pPr>
            <w:r w:rsidRPr="00AE4210">
              <w:t>1.2.42</w:t>
            </w:r>
          </w:p>
        </w:tc>
        <w:tc>
          <w:tcPr>
            <w:tcW w:w="4407" w:type="dxa"/>
            <w:tcBorders>
              <w:top w:val="nil"/>
              <w:left w:val="nil"/>
              <w:bottom w:val="single" w:sz="4" w:space="0" w:color="auto"/>
              <w:right w:val="single" w:sz="4" w:space="0" w:color="auto"/>
            </w:tcBorders>
            <w:shd w:val="clear" w:color="auto" w:fill="auto"/>
            <w:vAlign w:val="center"/>
            <w:hideMark/>
          </w:tcPr>
          <w:p w14:paraId="19EF86B7" w14:textId="77777777" w:rsidR="00AE4210" w:rsidRPr="00AE4210" w:rsidRDefault="00AE4210" w:rsidP="00AE4210">
            <w:r w:rsidRPr="00AE4210">
              <w:t xml:space="preserve">Плата за размещение отходов производства и потребления на перио строительсва </w:t>
            </w:r>
          </w:p>
        </w:tc>
        <w:tc>
          <w:tcPr>
            <w:tcW w:w="1368" w:type="dxa"/>
            <w:tcBorders>
              <w:top w:val="nil"/>
              <w:left w:val="nil"/>
              <w:bottom w:val="single" w:sz="4" w:space="0" w:color="auto"/>
              <w:right w:val="single" w:sz="4" w:space="0" w:color="auto"/>
            </w:tcBorders>
            <w:shd w:val="clear" w:color="auto" w:fill="auto"/>
            <w:noWrap/>
            <w:vAlign w:val="center"/>
            <w:hideMark/>
          </w:tcPr>
          <w:p w14:paraId="150FE8DC"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E64F340"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21D4A1FD" w14:textId="77777777" w:rsidR="00AE4210" w:rsidRPr="00AE4210" w:rsidRDefault="00AE4210" w:rsidP="00AE4210">
            <w:pPr>
              <w:jc w:val="center"/>
              <w:rPr>
                <w:sz w:val="22"/>
                <w:szCs w:val="22"/>
              </w:rPr>
            </w:pPr>
            <w:r w:rsidRPr="00AE4210">
              <w:rPr>
                <w:sz w:val="22"/>
                <w:szCs w:val="22"/>
              </w:rPr>
              <w:t>945,37</w:t>
            </w:r>
          </w:p>
        </w:tc>
        <w:tc>
          <w:tcPr>
            <w:tcW w:w="1778" w:type="dxa"/>
            <w:tcBorders>
              <w:top w:val="nil"/>
              <w:left w:val="nil"/>
              <w:bottom w:val="single" w:sz="4" w:space="0" w:color="auto"/>
              <w:right w:val="single" w:sz="4" w:space="0" w:color="auto"/>
            </w:tcBorders>
            <w:shd w:val="clear" w:color="auto" w:fill="auto"/>
            <w:noWrap/>
            <w:vAlign w:val="center"/>
            <w:hideMark/>
          </w:tcPr>
          <w:p w14:paraId="7557222D" w14:textId="77777777" w:rsidR="00AE4210" w:rsidRPr="00AE4210" w:rsidRDefault="00AE4210" w:rsidP="00AE4210">
            <w:pPr>
              <w:jc w:val="center"/>
              <w:rPr>
                <w:sz w:val="22"/>
                <w:szCs w:val="22"/>
              </w:rPr>
            </w:pPr>
            <w:r w:rsidRPr="00AE4210">
              <w:rPr>
                <w:sz w:val="22"/>
                <w:szCs w:val="22"/>
              </w:rPr>
              <w:t>945,37</w:t>
            </w:r>
          </w:p>
        </w:tc>
        <w:tc>
          <w:tcPr>
            <w:tcW w:w="1757" w:type="dxa"/>
            <w:tcBorders>
              <w:top w:val="nil"/>
              <w:left w:val="nil"/>
              <w:bottom w:val="single" w:sz="4" w:space="0" w:color="auto"/>
              <w:right w:val="single" w:sz="4" w:space="0" w:color="auto"/>
            </w:tcBorders>
            <w:shd w:val="clear" w:color="auto" w:fill="auto"/>
            <w:noWrap/>
            <w:vAlign w:val="center"/>
            <w:hideMark/>
          </w:tcPr>
          <w:p w14:paraId="2AC70C30"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312B6062" w14:textId="77777777" w:rsidR="00AE4210" w:rsidRPr="00AE4210" w:rsidRDefault="00AE4210" w:rsidP="00AE4210">
            <w:pPr>
              <w:jc w:val="center"/>
              <w:rPr>
                <w:sz w:val="22"/>
                <w:szCs w:val="22"/>
              </w:rPr>
            </w:pPr>
            <w:r w:rsidRPr="00AE4210">
              <w:rPr>
                <w:sz w:val="22"/>
                <w:szCs w:val="22"/>
              </w:rPr>
              <w:t> </w:t>
            </w:r>
          </w:p>
        </w:tc>
      </w:tr>
      <w:tr w:rsidR="00AE4210" w:rsidRPr="00AE4210" w14:paraId="062BF2B5" w14:textId="77777777" w:rsidTr="00AE4210">
        <w:trPr>
          <w:trHeight w:val="63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BD300AE" w14:textId="77777777" w:rsidR="00AE4210" w:rsidRPr="00AE4210" w:rsidRDefault="00AE4210" w:rsidP="00AE4210">
            <w:pPr>
              <w:jc w:val="center"/>
            </w:pPr>
            <w:r w:rsidRPr="00AE4210">
              <w:t>1.2.43</w:t>
            </w:r>
          </w:p>
        </w:tc>
        <w:tc>
          <w:tcPr>
            <w:tcW w:w="4407" w:type="dxa"/>
            <w:tcBorders>
              <w:top w:val="nil"/>
              <w:left w:val="nil"/>
              <w:bottom w:val="single" w:sz="4" w:space="0" w:color="auto"/>
              <w:right w:val="single" w:sz="4" w:space="0" w:color="auto"/>
            </w:tcBorders>
            <w:shd w:val="clear" w:color="auto" w:fill="auto"/>
            <w:vAlign w:val="center"/>
            <w:hideMark/>
          </w:tcPr>
          <w:p w14:paraId="78CDE554" w14:textId="77777777" w:rsidR="00AE4210" w:rsidRPr="00AE4210" w:rsidRDefault="00AE4210" w:rsidP="00AE4210">
            <w:r w:rsidRPr="00AE4210">
              <w:t xml:space="preserve">Плата за мониторинг окружающей среды в период строительства </w:t>
            </w:r>
          </w:p>
        </w:tc>
        <w:tc>
          <w:tcPr>
            <w:tcW w:w="1368" w:type="dxa"/>
            <w:tcBorders>
              <w:top w:val="nil"/>
              <w:left w:val="nil"/>
              <w:bottom w:val="single" w:sz="4" w:space="0" w:color="auto"/>
              <w:right w:val="single" w:sz="4" w:space="0" w:color="auto"/>
            </w:tcBorders>
            <w:shd w:val="clear" w:color="auto" w:fill="auto"/>
            <w:noWrap/>
            <w:vAlign w:val="center"/>
            <w:hideMark/>
          </w:tcPr>
          <w:p w14:paraId="0DE3CAB8"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6E4AA6A"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3D6A9FD7" w14:textId="77777777" w:rsidR="00AE4210" w:rsidRPr="00AE4210" w:rsidRDefault="00AE4210" w:rsidP="00AE4210">
            <w:pPr>
              <w:jc w:val="center"/>
              <w:rPr>
                <w:sz w:val="22"/>
                <w:szCs w:val="22"/>
              </w:rPr>
            </w:pPr>
            <w:r w:rsidRPr="00AE4210">
              <w:rPr>
                <w:sz w:val="22"/>
                <w:szCs w:val="22"/>
              </w:rPr>
              <w:t>23 812,44</w:t>
            </w:r>
          </w:p>
        </w:tc>
        <w:tc>
          <w:tcPr>
            <w:tcW w:w="1778" w:type="dxa"/>
            <w:tcBorders>
              <w:top w:val="nil"/>
              <w:left w:val="nil"/>
              <w:bottom w:val="single" w:sz="4" w:space="0" w:color="auto"/>
              <w:right w:val="single" w:sz="4" w:space="0" w:color="auto"/>
            </w:tcBorders>
            <w:shd w:val="clear" w:color="auto" w:fill="auto"/>
            <w:noWrap/>
            <w:vAlign w:val="center"/>
            <w:hideMark/>
          </w:tcPr>
          <w:p w14:paraId="3E82D458" w14:textId="77777777" w:rsidR="00AE4210" w:rsidRPr="00AE4210" w:rsidRDefault="00AE4210" w:rsidP="00AE4210">
            <w:pPr>
              <w:jc w:val="center"/>
              <w:rPr>
                <w:sz w:val="22"/>
                <w:szCs w:val="22"/>
              </w:rPr>
            </w:pPr>
            <w:r w:rsidRPr="00AE4210">
              <w:rPr>
                <w:sz w:val="22"/>
                <w:szCs w:val="22"/>
              </w:rPr>
              <w:t>23 812,44</w:t>
            </w:r>
          </w:p>
        </w:tc>
        <w:tc>
          <w:tcPr>
            <w:tcW w:w="1757" w:type="dxa"/>
            <w:tcBorders>
              <w:top w:val="nil"/>
              <w:left w:val="nil"/>
              <w:bottom w:val="single" w:sz="4" w:space="0" w:color="auto"/>
              <w:right w:val="single" w:sz="4" w:space="0" w:color="auto"/>
            </w:tcBorders>
            <w:shd w:val="clear" w:color="auto" w:fill="auto"/>
            <w:noWrap/>
            <w:vAlign w:val="center"/>
            <w:hideMark/>
          </w:tcPr>
          <w:p w14:paraId="3C191A9F"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A1F19C2" w14:textId="77777777" w:rsidR="00AE4210" w:rsidRPr="00AE4210" w:rsidRDefault="00AE4210" w:rsidP="00AE4210">
            <w:pPr>
              <w:jc w:val="center"/>
              <w:rPr>
                <w:sz w:val="22"/>
                <w:szCs w:val="22"/>
              </w:rPr>
            </w:pPr>
            <w:r w:rsidRPr="00AE4210">
              <w:rPr>
                <w:sz w:val="22"/>
                <w:szCs w:val="22"/>
              </w:rPr>
              <w:t> </w:t>
            </w:r>
          </w:p>
        </w:tc>
      </w:tr>
      <w:tr w:rsidR="00AE4210" w:rsidRPr="00AE4210" w14:paraId="16315BFD" w14:textId="77777777" w:rsidTr="00AE4210">
        <w:trPr>
          <w:trHeight w:val="63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F0ACB51" w14:textId="77777777" w:rsidR="00AE4210" w:rsidRPr="00AE4210" w:rsidRDefault="00AE4210" w:rsidP="00AE4210">
            <w:pPr>
              <w:jc w:val="center"/>
            </w:pPr>
            <w:r w:rsidRPr="00AE4210">
              <w:t>1.2.44</w:t>
            </w:r>
          </w:p>
        </w:tc>
        <w:tc>
          <w:tcPr>
            <w:tcW w:w="4407" w:type="dxa"/>
            <w:tcBorders>
              <w:top w:val="nil"/>
              <w:left w:val="nil"/>
              <w:bottom w:val="single" w:sz="4" w:space="0" w:color="auto"/>
              <w:right w:val="single" w:sz="4" w:space="0" w:color="auto"/>
            </w:tcBorders>
            <w:shd w:val="clear" w:color="auto" w:fill="auto"/>
            <w:vAlign w:val="center"/>
            <w:hideMark/>
          </w:tcPr>
          <w:p w14:paraId="3C26B9CB" w14:textId="77777777" w:rsidR="00AE4210" w:rsidRPr="00AE4210" w:rsidRDefault="00AE4210" w:rsidP="00AE4210">
            <w:r w:rsidRPr="00AE4210">
              <w:t>Мероприятия по компенсации наносимого вреда водным биоресурсам</w:t>
            </w:r>
          </w:p>
        </w:tc>
        <w:tc>
          <w:tcPr>
            <w:tcW w:w="1368" w:type="dxa"/>
            <w:tcBorders>
              <w:top w:val="nil"/>
              <w:left w:val="nil"/>
              <w:bottom w:val="single" w:sz="4" w:space="0" w:color="auto"/>
              <w:right w:val="single" w:sz="4" w:space="0" w:color="auto"/>
            </w:tcBorders>
            <w:shd w:val="clear" w:color="auto" w:fill="auto"/>
            <w:noWrap/>
            <w:vAlign w:val="center"/>
            <w:hideMark/>
          </w:tcPr>
          <w:p w14:paraId="34B272A5"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CE4EBE0"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3539B23D" w14:textId="77777777" w:rsidR="00AE4210" w:rsidRPr="00AE4210" w:rsidRDefault="00AE4210" w:rsidP="00AE4210">
            <w:pPr>
              <w:jc w:val="center"/>
              <w:rPr>
                <w:sz w:val="22"/>
                <w:szCs w:val="22"/>
              </w:rPr>
            </w:pPr>
            <w:r w:rsidRPr="00AE4210">
              <w:rPr>
                <w:sz w:val="22"/>
                <w:szCs w:val="22"/>
              </w:rPr>
              <w:t>168 522,83</w:t>
            </w:r>
          </w:p>
        </w:tc>
        <w:tc>
          <w:tcPr>
            <w:tcW w:w="1778" w:type="dxa"/>
            <w:tcBorders>
              <w:top w:val="nil"/>
              <w:left w:val="nil"/>
              <w:bottom w:val="single" w:sz="4" w:space="0" w:color="auto"/>
              <w:right w:val="single" w:sz="4" w:space="0" w:color="auto"/>
            </w:tcBorders>
            <w:shd w:val="clear" w:color="auto" w:fill="auto"/>
            <w:noWrap/>
            <w:vAlign w:val="center"/>
            <w:hideMark/>
          </w:tcPr>
          <w:p w14:paraId="01779B0A" w14:textId="77777777" w:rsidR="00AE4210" w:rsidRPr="00AE4210" w:rsidRDefault="00AE4210" w:rsidP="00AE4210">
            <w:pPr>
              <w:jc w:val="center"/>
              <w:rPr>
                <w:sz w:val="22"/>
                <w:szCs w:val="22"/>
              </w:rPr>
            </w:pPr>
            <w:r w:rsidRPr="00AE4210">
              <w:rPr>
                <w:sz w:val="22"/>
                <w:szCs w:val="22"/>
              </w:rPr>
              <w:t>168 522,83</w:t>
            </w:r>
          </w:p>
        </w:tc>
        <w:tc>
          <w:tcPr>
            <w:tcW w:w="1757" w:type="dxa"/>
            <w:tcBorders>
              <w:top w:val="nil"/>
              <w:left w:val="nil"/>
              <w:bottom w:val="single" w:sz="4" w:space="0" w:color="auto"/>
              <w:right w:val="single" w:sz="4" w:space="0" w:color="auto"/>
            </w:tcBorders>
            <w:shd w:val="clear" w:color="auto" w:fill="auto"/>
            <w:noWrap/>
            <w:vAlign w:val="center"/>
            <w:hideMark/>
          </w:tcPr>
          <w:p w14:paraId="6483900B" w14:textId="77777777" w:rsidR="00AE4210" w:rsidRPr="00AE4210" w:rsidRDefault="00AE4210" w:rsidP="00AE4210">
            <w:pPr>
              <w:jc w:val="center"/>
              <w:rPr>
                <w:sz w:val="22"/>
                <w:szCs w:val="22"/>
              </w:rPr>
            </w:pPr>
            <w:r w:rsidRPr="00AE4210">
              <w:rPr>
                <w:sz w:val="22"/>
                <w:szCs w:val="22"/>
              </w:rPr>
              <w:t> </w:t>
            </w:r>
          </w:p>
        </w:tc>
        <w:tc>
          <w:tcPr>
            <w:tcW w:w="1837" w:type="dxa"/>
            <w:tcBorders>
              <w:top w:val="nil"/>
              <w:left w:val="nil"/>
              <w:bottom w:val="single" w:sz="4" w:space="0" w:color="auto"/>
              <w:right w:val="single" w:sz="4" w:space="0" w:color="auto"/>
            </w:tcBorders>
            <w:shd w:val="clear" w:color="auto" w:fill="auto"/>
            <w:noWrap/>
            <w:vAlign w:val="center"/>
            <w:hideMark/>
          </w:tcPr>
          <w:p w14:paraId="2639E5CB" w14:textId="77777777" w:rsidR="00AE4210" w:rsidRPr="00AE4210" w:rsidRDefault="00AE4210" w:rsidP="00AE4210">
            <w:pPr>
              <w:jc w:val="center"/>
              <w:rPr>
                <w:sz w:val="22"/>
                <w:szCs w:val="22"/>
              </w:rPr>
            </w:pPr>
            <w:r w:rsidRPr="00AE4210">
              <w:rPr>
                <w:sz w:val="22"/>
                <w:szCs w:val="22"/>
              </w:rPr>
              <w:t> </w:t>
            </w:r>
          </w:p>
        </w:tc>
      </w:tr>
      <w:tr w:rsidR="00AE4210" w:rsidRPr="00AE4210" w14:paraId="0DFD3F76" w14:textId="77777777" w:rsidTr="00AE4210">
        <w:trPr>
          <w:trHeight w:val="480"/>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7EA2B812" w14:textId="77777777" w:rsidR="00AE4210" w:rsidRPr="00AE4210" w:rsidRDefault="00AE4210" w:rsidP="00AE4210">
            <w:pPr>
              <w:jc w:val="center"/>
            </w:pPr>
            <w:r w:rsidRPr="00AE4210">
              <w:t>1.2.45</w:t>
            </w:r>
          </w:p>
        </w:tc>
        <w:tc>
          <w:tcPr>
            <w:tcW w:w="4407" w:type="dxa"/>
            <w:tcBorders>
              <w:top w:val="nil"/>
              <w:left w:val="nil"/>
              <w:bottom w:val="single" w:sz="4" w:space="0" w:color="auto"/>
              <w:right w:val="single" w:sz="4" w:space="0" w:color="auto"/>
            </w:tcBorders>
            <w:shd w:val="clear" w:color="auto" w:fill="auto"/>
            <w:vAlign w:val="center"/>
            <w:hideMark/>
          </w:tcPr>
          <w:p w14:paraId="437C8F76" w14:textId="77777777" w:rsidR="00AE4210" w:rsidRPr="00AE4210" w:rsidRDefault="00AE4210" w:rsidP="00AE4210">
            <w:r w:rsidRPr="00AE4210">
              <w:t>Непредвиденные работы и затраты</w:t>
            </w:r>
          </w:p>
        </w:tc>
        <w:tc>
          <w:tcPr>
            <w:tcW w:w="1368" w:type="dxa"/>
            <w:tcBorders>
              <w:top w:val="nil"/>
              <w:left w:val="nil"/>
              <w:bottom w:val="single" w:sz="4" w:space="0" w:color="auto"/>
              <w:right w:val="single" w:sz="4" w:space="0" w:color="auto"/>
            </w:tcBorders>
            <w:shd w:val="clear" w:color="auto" w:fill="auto"/>
            <w:noWrap/>
            <w:vAlign w:val="center"/>
            <w:hideMark/>
          </w:tcPr>
          <w:p w14:paraId="1C9884B3" w14:textId="77777777" w:rsidR="00AE4210" w:rsidRPr="00AE4210" w:rsidRDefault="00AE4210" w:rsidP="00AE4210">
            <w:pPr>
              <w:jc w:val="center"/>
              <w:rPr>
                <w:sz w:val="22"/>
                <w:szCs w:val="22"/>
              </w:rPr>
            </w:pPr>
            <w:r w:rsidRPr="00AE4210">
              <w:rPr>
                <w:sz w:val="22"/>
                <w:szCs w:val="22"/>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22790E9" w14:textId="77777777" w:rsidR="00AE4210" w:rsidRPr="00AE4210" w:rsidRDefault="00AE4210" w:rsidP="00AE4210">
            <w:pPr>
              <w:jc w:val="center"/>
              <w:rPr>
                <w:sz w:val="22"/>
                <w:szCs w:val="22"/>
              </w:rPr>
            </w:pPr>
            <w:r w:rsidRPr="00AE4210">
              <w:rPr>
                <w:sz w:val="22"/>
                <w:szCs w:val="22"/>
              </w:rPr>
              <w:t>1</w:t>
            </w:r>
          </w:p>
        </w:tc>
        <w:tc>
          <w:tcPr>
            <w:tcW w:w="1678" w:type="dxa"/>
            <w:tcBorders>
              <w:top w:val="nil"/>
              <w:left w:val="nil"/>
              <w:bottom w:val="single" w:sz="4" w:space="0" w:color="auto"/>
              <w:right w:val="single" w:sz="4" w:space="0" w:color="auto"/>
            </w:tcBorders>
            <w:shd w:val="clear" w:color="auto" w:fill="auto"/>
            <w:noWrap/>
            <w:vAlign w:val="center"/>
            <w:hideMark/>
          </w:tcPr>
          <w:p w14:paraId="62EEF1DD" w14:textId="77777777" w:rsidR="00AE4210" w:rsidRPr="00AE4210" w:rsidRDefault="00AE4210" w:rsidP="00AE4210">
            <w:pPr>
              <w:jc w:val="center"/>
              <w:rPr>
                <w:sz w:val="22"/>
                <w:szCs w:val="22"/>
              </w:rPr>
            </w:pPr>
            <w:r w:rsidRPr="00AE4210">
              <w:rPr>
                <w:sz w:val="22"/>
                <w:szCs w:val="22"/>
              </w:rPr>
              <w:t>16 630 961,55</w:t>
            </w:r>
          </w:p>
        </w:tc>
        <w:tc>
          <w:tcPr>
            <w:tcW w:w="1778" w:type="dxa"/>
            <w:tcBorders>
              <w:top w:val="nil"/>
              <w:left w:val="nil"/>
              <w:bottom w:val="single" w:sz="4" w:space="0" w:color="auto"/>
              <w:right w:val="single" w:sz="4" w:space="0" w:color="auto"/>
            </w:tcBorders>
            <w:shd w:val="clear" w:color="auto" w:fill="auto"/>
            <w:noWrap/>
            <w:vAlign w:val="center"/>
            <w:hideMark/>
          </w:tcPr>
          <w:p w14:paraId="03C1A679" w14:textId="77777777" w:rsidR="00AE4210" w:rsidRPr="00AE4210" w:rsidRDefault="00AE4210" w:rsidP="00AE4210">
            <w:pPr>
              <w:jc w:val="center"/>
              <w:rPr>
                <w:sz w:val="22"/>
                <w:szCs w:val="22"/>
              </w:rPr>
            </w:pPr>
            <w:r w:rsidRPr="00AE4210">
              <w:rPr>
                <w:sz w:val="22"/>
                <w:szCs w:val="22"/>
              </w:rPr>
              <w:t>16 630 961,55</w:t>
            </w:r>
          </w:p>
        </w:tc>
        <w:tc>
          <w:tcPr>
            <w:tcW w:w="1757" w:type="dxa"/>
            <w:tcBorders>
              <w:top w:val="nil"/>
              <w:left w:val="nil"/>
              <w:bottom w:val="single" w:sz="4" w:space="0" w:color="auto"/>
              <w:right w:val="single" w:sz="4" w:space="0" w:color="auto"/>
            </w:tcBorders>
            <w:shd w:val="clear" w:color="auto" w:fill="auto"/>
            <w:noWrap/>
            <w:vAlign w:val="center"/>
            <w:hideMark/>
          </w:tcPr>
          <w:p w14:paraId="371C14BF" w14:textId="77777777" w:rsidR="00AE4210" w:rsidRPr="00AE4210" w:rsidRDefault="00AE4210" w:rsidP="00AE4210">
            <w:pPr>
              <w:jc w:val="center"/>
              <w:rPr>
                <w:sz w:val="22"/>
                <w:szCs w:val="22"/>
              </w:rPr>
            </w:pPr>
            <w:r w:rsidRPr="00AE4210">
              <w:rPr>
                <w:sz w:val="22"/>
                <w:szCs w:val="22"/>
              </w:rPr>
              <w:t>7 752 904,13</w:t>
            </w:r>
          </w:p>
        </w:tc>
        <w:tc>
          <w:tcPr>
            <w:tcW w:w="1837" w:type="dxa"/>
            <w:tcBorders>
              <w:top w:val="nil"/>
              <w:left w:val="nil"/>
              <w:bottom w:val="single" w:sz="4" w:space="0" w:color="auto"/>
              <w:right w:val="single" w:sz="4" w:space="0" w:color="auto"/>
            </w:tcBorders>
            <w:shd w:val="clear" w:color="auto" w:fill="auto"/>
            <w:noWrap/>
            <w:vAlign w:val="center"/>
            <w:hideMark/>
          </w:tcPr>
          <w:p w14:paraId="4B54C458" w14:textId="77777777" w:rsidR="00AE4210" w:rsidRPr="00AE4210" w:rsidRDefault="00AE4210" w:rsidP="00AE4210">
            <w:pPr>
              <w:jc w:val="center"/>
              <w:rPr>
                <w:sz w:val="22"/>
                <w:szCs w:val="22"/>
              </w:rPr>
            </w:pPr>
            <w:r w:rsidRPr="00AE4210">
              <w:rPr>
                <w:sz w:val="22"/>
                <w:szCs w:val="22"/>
              </w:rPr>
              <w:t>7 752 904,13</w:t>
            </w:r>
          </w:p>
        </w:tc>
      </w:tr>
      <w:tr w:rsidR="00AE4210" w:rsidRPr="00AE4210" w14:paraId="1F4D8306" w14:textId="77777777" w:rsidTr="00AE4210">
        <w:trPr>
          <w:trHeight w:val="315"/>
        </w:trPr>
        <w:tc>
          <w:tcPr>
            <w:tcW w:w="1117" w:type="dxa"/>
            <w:tcBorders>
              <w:top w:val="nil"/>
              <w:left w:val="single" w:sz="4" w:space="0" w:color="auto"/>
              <w:bottom w:val="single" w:sz="4" w:space="0" w:color="auto"/>
              <w:right w:val="single" w:sz="4" w:space="0" w:color="auto"/>
            </w:tcBorders>
            <w:shd w:val="clear" w:color="000000" w:fill="BFBFBF"/>
            <w:noWrap/>
            <w:vAlign w:val="center"/>
            <w:hideMark/>
          </w:tcPr>
          <w:p w14:paraId="47783D07" w14:textId="77777777" w:rsidR="00AE4210" w:rsidRPr="00AE4210" w:rsidRDefault="00AE4210" w:rsidP="00AE4210">
            <w:pPr>
              <w:rPr>
                <w:rFonts w:ascii="Calibri" w:hAnsi="Calibri" w:cs="Calibri"/>
                <w:sz w:val="22"/>
                <w:szCs w:val="22"/>
              </w:rPr>
            </w:pPr>
            <w:r w:rsidRPr="00AE4210">
              <w:rPr>
                <w:rFonts w:ascii="Calibri" w:hAnsi="Calibri" w:cs="Calibri"/>
                <w:sz w:val="22"/>
                <w:szCs w:val="22"/>
              </w:rPr>
              <w:t> </w:t>
            </w:r>
          </w:p>
        </w:tc>
        <w:tc>
          <w:tcPr>
            <w:tcW w:w="4407" w:type="dxa"/>
            <w:tcBorders>
              <w:top w:val="nil"/>
              <w:left w:val="nil"/>
              <w:bottom w:val="single" w:sz="4" w:space="0" w:color="auto"/>
              <w:right w:val="single" w:sz="4" w:space="0" w:color="auto"/>
            </w:tcBorders>
            <w:shd w:val="clear" w:color="000000" w:fill="BFBFBF"/>
            <w:noWrap/>
            <w:vAlign w:val="center"/>
            <w:hideMark/>
          </w:tcPr>
          <w:p w14:paraId="6ACA00FE" w14:textId="77777777" w:rsidR="00AE4210" w:rsidRPr="00AE4210" w:rsidRDefault="00AE4210" w:rsidP="00AE4210">
            <w:pPr>
              <w:rPr>
                <w:b/>
                <w:bCs/>
              </w:rPr>
            </w:pPr>
            <w:r w:rsidRPr="00AE4210">
              <w:rPr>
                <w:b/>
                <w:bCs/>
              </w:rPr>
              <w:t>Стоимость без учета НДС</w:t>
            </w:r>
          </w:p>
        </w:tc>
        <w:tc>
          <w:tcPr>
            <w:tcW w:w="1368" w:type="dxa"/>
            <w:tcBorders>
              <w:top w:val="nil"/>
              <w:left w:val="nil"/>
              <w:bottom w:val="single" w:sz="4" w:space="0" w:color="auto"/>
              <w:right w:val="single" w:sz="4" w:space="0" w:color="auto"/>
            </w:tcBorders>
            <w:shd w:val="clear" w:color="000000" w:fill="BFBFBF"/>
            <w:noWrap/>
            <w:vAlign w:val="center"/>
            <w:hideMark/>
          </w:tcPr>
          <w:p w14:paraId="62950D1A" w14:textId="77777777" w:rsidR="00AE4210" w:rsidRPr="00AE4210" w:rsidRDefault="00AE4210" w:rsidP="00AE4210">
            <w:pPr>
              <w:rPr>
                <w:rFonts w:ascii="Calibri" w:hAnsi="Calibri" w:cs="Calibri"/>
                <w:b/>
                <w:bCs/>
                <w:sz w:val="22"/>
                <w:szCs w:val="22"/>
              </w:rPr>
            </w:pPr>
            <w:r w:rsidRPr="00AE4210">
              <w:rPr>
                <w:rFonts w:ascii="Calibri" w:hAnsi="Calibri" w:cs="Calibri"/>
                <w:b/>
                <w:bCs/>
                <w:sz w:val="22"/>
                <w:szCs w:val="22"/>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0B248FF7" w14:textId="77777777" w:rsidR="00AE4210" w:rsidRPr="00AE4210" w:rsidRDefault="00AE4210" w:rsidP="00AE4210">
            <w:pPr>
              <w:rPr>
                <w:rFonts w:ascii="Calibri" w:hAnsi="Calibri" w:cs="Calibri"/>
                <w:b/>
                <w:bCs/>
                <w:sz w:val="22"/>
                <w:szCs w:val="22"/>
              </w:rPr>
            </w:pPr>
            <w:r w:rsidRPr="00AE4210">
              <w:rPr>
                <w:rFonts w:ascii="Calibri" w:hAnsi="Calibri" w:cs="Calibri"/>
                <w:b/>
                <w:bCs/>
                <w:sz w:val="22"/>
                <w:szCs w:val="22"/>
              </w:rPr>
              <w:t> </w:t>
            </w:r>
          </w:p>
        </w:tc>
        <w:tc>
          <w:tcPr>
            <w:tcW w:w="1678" w:type="dxa"/>
            <w:tcBorders>
              <w:top w:val="nil"/>
              <w:left w:val="nil"/>
              <w:bottom w:val="single" w:sz="4" w:space="0" w:color="auto"/>
              <w:right w:val="single" w:sz="4" w:space="0" w:color="auto"/>
            </w:tcBorders>
            <w:shd w:val="clear" w:color="000000" w:fill="BFBFBF"/>
            <w:noWrap/>
            <w:vAlign w:val="center"/>
            <w:hideMark/>
          </w:tcPr>
          <w:p w14:paraId="14B3B154" w14:textId="77777777" w:rsidR="00AE4210" w:rsidRPr="00AE4210" w:rsidRDefault="00AE4210" w:rsidP="00AE4210">
            <w:pPr>
              <w:jc w:val="center"/>
              <w:rPr>
                <w:b/>
                <w:bCs/>
                <w:sz w:val="22"/>
                <w:szCs w:val="22"/>
              </w:rPr>
            </w:pPr>
            <w:r w:rsidRPr="00AE4210">
              <w:rPr>
                <w:b/>
                <w:bCs/>
                <w:sz w:val="22"/>
                <w:szCs w:val="22"/>
              </w:rPr>
              <w:t>573 558 200,20</w:t>
            </w:r>
          </w:p>
        </w:tc>
        <w:tc>
          <w:tcPr>
            <w:tcW w:w="1778" w:type="dxa"/>
            <w:tcBorders>
              <w:top w:val="nil"/>
              <w:left w:val="nil"/>
              <w:bottom w:val="single" w:sz="4" w:space="0" w:color="auto"/>
              <w:right w:val="single" w:sz="4" w:space="0" w:color="auto"/>
            </w:tcBorders>
            <w:shd w:val="clear" w:color="000000" w:fill="BFBFBF"/>
            <w:noWrap/>
            <w:vAlign w:val="center"/>
            <w:hideMark/>
          </w:tcPr>
          <w:p w14:paraId="4CA698A4" w14:textId="77777777" w:rsidR="00AE4210" w:rsidRPr="00AE4210" w:rsidRDefault="00AE4210" w:rsidP="00AE4210">
            <w:pPr>
              <w:jc w:val="center"/>
              <w:rPr>
                <w:b/>
                <w:bCs/>
                <w:sz w:val="22"/>
                <w:szCs w:val="22"/>
              </w:rPr>
            </w:pPr>
            <w:r w:rsidRPr="00AE4210">
              <w:rPr>
                <w:b/>
                <w:bCs/>
                <w:sz w:val="22"/>
                <w:szCs w:val="22"/>
              </w:rPr>
              <w:t>573 558 200,20</w:t>
            </w:r>
          </w:p>
        </w:tc>
        <w:tc>
          <w:tcPr>
            <w:tcW w:w="1757" w:type="dxa"/>
            <w:tcBorders>
              <w:top w:val="nil"/>
              <w:left w:val="nil"/>
              <w:bottom w:val="single" w:sz="4" w:space="0" w:color="auto"/>
              <w:right w:val="single" w:sz="4" w:space="0" w:color="auto"/>
            </w:tcBorders>
            <w:shd w:val="clear" w:color="000000" w:fill="BFBFBF"/>
            <w:noWrap/>
            <w:vAlign w:val="center"/>
            <w:hideMark/>
          </w:tcPr>
          <w:p w14:paraId="2E3A9D1A" w14:textId="77777777" w:rsidR="00AE4210" w:rsidRPr="00AE4210" w:rsidRDefault="00AE4210" w:rsidP="00AE4210">
            <w:pPr>
              <w:jc w:val="center"/>
              <w:rPr>
                <w:b/>
                <w:bCs/>
                <w:sz w:val="22"/>
                <w:szCs w:val="22"/>
              </w:rPr>
            </w:pPr>
            <w:r w:rsidRPr="00AE4210">
              <w:rPr>
                <w:b/>
                <w:bCs/>
                <w:sz w:val="22"/>
                <w:szCs w:val="22"/>
              </w:rPr>
              <w:t>265 138 447,98</w:t>
            </w:r>
          </w:p>
        </w:tc>
        <w:tc>
          <w:tcPr>
            <w:tcW w:w="1837" w:type="dxa"/>
            <w:tcBorders>
              <w:top w:val="nil"/>
              <w:left w:val="nil"/>
              <w:bottom w:val="single" w:sz="4" w:space="0" w:color="auto"/>
              <w:right w:val="single" w:sz="4" w:space="0" w:color="auto"/>
            </w:tcBorders>
            <w:shd w:val="clear" w:color="000000" w:fill="BFBFBF"/>
            <w:noWrap/>
            <w:vAlign w:val="center"/>
            <w:hideMark/>
          </w:tcPr>
          <w:p w14:paraId="19A9B9E7" w14:textId="77777777" w:rsidR="00AE4210" w:rsidRPr="00AE4210" w:rsidRDefault="00AE4210" w:rsidP="00AE4210">
            <w:pPr>
              <w:jc w:val="center"/>
              <w:rPr>
                <w:b/>
                <w:bCs/>
                <w:sz w:val="22"/>
                <w:szCs w:val="22"/>
              </w:rPr>
            </w:pPr>
            <w:r w:rsidRPr="00AE4210">
              <w:rPr>
                <w:b/>
                <w:bCs/>
                <w:sz w:val="22"/>
                <w:szCs w:val="22"/>
              </w:rPr>
              <w:t>265 138 447,98</w:t>
            </w:r>
          </w:p>
        </w:tc>
      </w:tr>
      <w:tr w:rsidR="00AE4210" w:rsidRPr="00AE4210" w14:paraId="39BC1840" w14:textId="77777777" w:rsidTr="00AE4210">
        <w:trPr>
          <w:trHeight w:val="315"/>
        </w:trPr>
        <w:tc>
          <w:tcPr>
            <w:tcW w:w="1117" w:type="dxa"/>
            <w:tcBorders>
              <w:top w:val="nil"/>
              <w:left w:val="single" w:sz="4" w:space="0" w:color="auto"/>
              <w:bottom w:val="single" w:sz="4" w:space="0" w:color="auto"/>
              <w:right w:val="single" w:sz="4" w:space="0" w:color="auto"/>
            </w:tcBorders>
            <w:shd w:val="clear" w:color="000000" w:fill="BFBFBF"/>
            <w:noWrap/>
            <w:vAlign w:val="center"/>
            <w:hideMark/>
          </w:tcPr>
          <w:p w14:paraId="7BA8482E" w14:textId="77777777" w:rsidR="00AE4210" w:rsidRPr="00AE4210" w:rsidRDefault="00AE4210" w:rsidP="00AE4210">
            <w:pPr>
              <w:rPr>
                <w:rFonts w:ascii="Calibri" w:hAnsi="Calibri" w:cs="Calibri"/>
                <w:sz w:val="22"/>
                <w:szCs w:val="22"/>
              </w:rPr>
            </w:pPr>
            <w:r w:rsidRPr="00AE4210">
              <w:rPr>
                <w:rFonts w:ascii="Calibri" w:hAnsi="Calibri" w:cs="Calibri"/>
                <w:sz w:val="22"/>
                <w:szCs w:val="22"/>
              </w:rPr>
              <w:t> </w:t>
            </w:r>
          </w:p>
        </w:tc>
        <w:tc>
          <w:tcPr>
            <w:tcW w:w="4407" w:type="dxa"/>
            <w:tcBorders>
              <w:top w:val="nil"/>
              <w:left w:val="nil"/>
              <w:bottom w:val="single" w:sz="4" w:space="0" w:color="auto"/>
              <w:right w:val="single" w:sz="4" w:space="0" w:color="auto"/>
            </w:tcBorders>
            <w:shd w:val="clear" w:color="000000" w:fill="BFBFBF"/>
            <w:noWrap/>
            <w:vAlign w:val="center"/>
            <w:hideMark/>
          </w:tcPr>
          <w:p w14:paraId="01E60619" w14:textId="77777777" w:rsidR="00AE4210" w:rsidRPr="00AE4210" w:rsidRDefault="00AE4210" w:rsidP="00AE4210">
            <w:pPr>
              <w:rPr>
                <w:b/>
                <w:bCs/>
              </w:rPr>
            </w:pPr>
            <w:r w:rsidRPr="00AE4210">
              <w:rPr>
                <w:b/>
                <w:bCs/>
              </w:rPr>
              <w:t>НДС-20%</w:t>
            </w:r>
          </w:p>
        </w:tc>
        <w:tc>
          <w:tcPr>
            <w:tcW w:w="1368" w:type="dxa"/>
            <w:tcBorders>
              <w:top w:val="nil"/>
              <w:left w:val="nil"/>
              <w:bottom w:val="single" w:sz="4" w:space="0" w:color="auto"/>
              <w:right w:val="single" w:sz="4" w:space="0" w:color="auto"/>
            </w:tcBorders>
            <w:shd w:val="clear" w:color="000000" w:fill="BFBFBF"/>
            <w:noWrap/>
            <w:vAlign w:val="center"/>
            <w:hideMark/>
          </w:tcPr>
          <w:p w14:paraId="7084AA72" w14:textId="77777777" w:rsidR="00AE4210" w:rsidRPr="00AE4210" w:rsidRDefault="00AE4210" w:rsidP="00AE4210">
            <w:pPr>
              <w:rPr>
                <w:rFonts w:ascii="Calibri" w:hAnsi="Calibri" w:cs="Calibri"/>
                <w:b/>
                <w:bCs/>
                <w:sz w:val="22"/>
                <w:szCs w:val="22"/>
              </w:rPr>
            </w:pPr>
            <w:r w:rsidRPr="00AE4210">
              <w:rPr>
                <w:rFonts w:ascii="Calibri" w:hAnsi="Calibri" w:cs="Calibri"/>
                <w:b/>
                <w:bCs/>
                <w:sz w:val="22"/>
                <w:szCs w:val="22"/>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2C8BCE8E" w14:textId="77777777" w:rsidR="00AE4210" w:rsidRPr="00AE4210" w:rsidRDefault="00AE4210" w:rsidP="00AE4210">
            <w:pPr>
              <w:rPr>
                <w:rFonts w:ascii="Calibri" w:hAnsi="Calibri" w:cs="Calibri"/>
                <w:b/>
                <w:bCs/>
                <w:sz w:val="22"/>
                <w:szCs w:val="22"/>
              </w:rPr>
            </w:pPr>
            <w:r w:rsidRPr="00AE4210">
              <w:rPr>
                <w:rFonts w:ascii="Calibri" w:hAnsi="Calibri" w:cs="Calibri"/>
                <w:b/>
                <w:bCs/>
                <w:sz w:val="22"/>
                <w:szCs w:val="22"/>
              </w:rPr>
              <w:t> </w:t>
            </w:r>
          </w:p>
        </w:tc>
        <w:tc>
          <w:tcPr>
            <w:tcW w:w="1678" w:type="dxa"/>
            <w:tcBorders>
              <w:top w:val="nil"/>
              <w:left w:val="nil"/>
              <w:bottom w:val="single" w:sz="4" w:space="0" w:color="auto"/>
              <w:right w:val="single" w:sz="4" w:space="0" w:color="auto"/>
            </w:tcBorders>
            <w:shd w:val="clear" w:color="000000" w:fill="BFBFBF"/>
            <w:noWrap/>
            <w:vAlign w:val="center"/>
            <w:hideMark/>
          </w:tcPr>
          <w:p w14:paraId="0A7FE0CD" w14:textId="77777777" w:rsidR="00AE4210" w:rsidRPr="00AE4210" w:rsidRDefault="00AE4210" w:rsidP="00AE4210">
            <w:pPr>
              <w:jc w:val="center"/>
              <w:rPr>
                <w:b/>
                <w:bCs/>
                <w:sz w:val="22"/>
                <w:szCs w:val="22"/>
              </w:rPr>
            </w:pPr>
            <w:r w:rsidRPr="00AE4210">
              <w:rPr>
                <w:b/>
                <w:bCs/>
                <w:sz w:val="22"/>
                <w:szCs w:val="22"/>
              </w:rPr>
              <w:t>114 711 640,04</w:t>
            </w:r>
          </w:p>
        </w:tc>
        <w:tc>
          <w:tcPr>
            <w:tcW w:w="1778" w:type="dxa"/>
            <w:tcBorders>
              <w:top w:val="nil"/>
              <w:left w:val="nil"/>
              <w:bottom w:val="single" w:sz="4" w:space="0" w:color="auto"/>
              <w:right w:val="single" w:sz="4" w:space="0" w:color="auto"/>
            </w:tcBorders>
            <w:shd w:val="clear" w:color="000000" w:fill="BFBFBF"/>
            <w:noWrap/>
            <w:vAlign w:val="center"/>
            <w:hideMark/>
          </w:tcPr>
          <w:p w14:paraId="66DFC953" w14:textId="77777777" w:rsidR="00AE4210" w:rsidRPr="00AE4210" w:rsidRDefault="00AE4210" w:rsidP="00AE4210">
            <w:pPr>
              <w:jc w:val="center"/>
              <w:rPr>
                <w:b/>
                <w:bCs/>
                <w:sz w:val="22"/>
                <w:szCs w:val="22"/>
              </w:rPr>
            </w:pPr>
            <w:r w:rsidRPr="00AE4210">
              <w:rPr>
                <w:b/>
                <w:bCs/>
                <w:sz w:val="22"/>
                <w:szCs w:val="22"/>
              </w:rPr>
              <w:t>114 711 640,04</w:t>
            </w:r>
          </w:p>
        </w:tc>
        <w:tc>
          <w:tcPr>
            <w:tcW w:w="1757" w:type="dxa"/>
            <w:tcBorders>
              <w:top w:val="nil"/>
              <w:left w:val="nil"/>
              <w:bottom w:val="single" w:sz="4" w:space="0" w:color="auto"/>
              <w:right w:val="single" w:sz="4" w:space="0" w:color="auto"/>
            </w:tcBorders>
            <w:shd w:val="clear" w:color="000000" w:fill="BFBFBF"/>
            <w:noWrap/>
            <w:vAlign w:val="center"/>
            <w:hideMark/>
          </w:tcPr>
          <w:p w14:paraId="323B5F7A" w14:textId="77777777" w:rsidR="00AE4210" w:rsidRPr="00AE4210" w:rsidRDefault="00AE4210" w:rsidP="00AE4210">
            <w:pPr>
              <w:jc w:val="center"/>
              <w:rPr>
                <w:b/>
                <w:bCs/>
                <w:sz w:val="22"/>
                <w:szCs w:val="22"/>
              </w:rPr>
            </w:pPr>
            <w:r w:rsidRPr="00AE4210">
              <w:rPr>
                <w:b/>
                <w:bCs/>
                <w:sz w:val="22"/>
                <w:szCs w:val="22"/>
              </w:rPr>
              <w:t>53 027 689,60</w:t>
            </w:r>
          </w:p>
        </w:tc>
        <w:tc>
          <w:tcPr>
            <w:tcW w:w="1837" w:type="dxa"/>
            <w:tcBorders>
              <w:top w:val="nil"/>
              <w:left w:val="nil"/>
              <w:bottom w:val="single" w:sz="4" w:space="0" w:color="auto"/>
              <w:right w:val="single" w:sz="4" w:space="0" w:color="auto"/>
            </w:tcBorders>
            <w:shd w:val="clear" w:color="000000" w:fill="BFBFBF"/>
            <w:noWrap/>
            <w:vAlign w:val="center"/>
            <w:hideMark/>
          </w:tcPr>
          <w:p w14:paraId="2ACA9B7F" w14:textId="77777777" w:rsidR="00AE4210" w:rsidRPr="00AE4210" w:rsidRDefault="00AE4210" w:rsidP="00AE4210">
            <w:pPr>
              <w:jc w:val="center"/>
              <w:rPr>
                <w:b/>
                <w:bCs/>
                <w:sz w:val="22"/>
                <w:szCs w:val="22"/>
              </w:rPr>
            </w:pPr>
            <w:r w:rsidRPr="00AE4210">
              <w:rPr>
                <w:b/>
                <w:bCs/>
                <w:sz w:val="22"/>
                <w:szCs w:val="22"/>
              </w:rPr>
              <w:t>53 027 689,60</w:t>
            </w:r>
          </w:p>
        </w:tc>
      </w:tr>
      <w:tr w:rsidR="00AE4210" w:rsidRPr="00AE4210" w14:paraId="61602A4B" w14:textId="77777777" w:rsidTr="00AE4210">
        <w:trPr>
          <w:trHeight w:val="315"/>
        </w:trPr>
        <w:tc>
          <w:tcPr>
            <w:tcW w:w="1117" w:type="dxa"/>
            <w:tcBorders>
              <w:top w:val="nil"/>
              <w:left w:val="single" w:sz="4" w:space="0" w:color="auto"/>
              <w:bottom w:val="single" w:sz="4" w:space="0" w:color="auto"/>
              <w:right w:val="single" w:sz="4" w:space="0" w:color="auto"/>
            </w:tcBorders>
            <w:shd w:val="clear" w:color="000000" w:fill="BFBFBF"/>
            <w:noWrap/>
            <w:vAlign w:val="center"/>
            <w:hideMark/>
          </w:tcPr>
          <w:p w14:paraId="7FFB232B" w14:textId="77777777" w:rsidR="00AE4210" w:rsidRPr="00AE4210" w:rsidRDefault="00AE4210" w:rsidP="00AE4210">
            <w:pPr>
              <w:rPr>
                <w:rFonts w:ascii="Calibri" w:hAnsi="Calibri" w:cs="Calibri"/>
                <w:sz w:val="22"/>
                <w:szCs w:val="22"/>
              </w:rPr>
            </w:pPr>
            <w:r w:rsidRPr="00AE4210">
              <w:rPr>
                <w:rFonts w:ascii="Calibri" w:hAnsi="Calibri" w:cs="Calibri"/>
                <w:sz w:val="22"/>
                <w:szCs w:val="22"/>
              </w:rPr>
              <w:t> </w:t>
            </w:r>
          </w:p>
        </w:tc>
        <w:tc>
          <w:tcPr>
            <w:tcW w:w="4407" w:type="dxa"/>
            <w:tcBorders>
              <w:top w:val="nil"/>
              <w:left w:val="nil"/>
              <w:bottom w:val="single" w:sz="4" w:space="0" w:color="auto"/>
              <w:right w:val="single" w:sz="4" w:space="0" w:color="auto"/>
            </w:tcBorders>
            <w:shd w:val="clear" w:color="000000" w:fill="BFBFBF"/>
            <w:noWrap/>
            <w:vAlign w:val="center"/>
            <w:hideMark/>
          </w:tcPr>
          <w:p w14:paraId="6081133E" w14:textId="77777777" w:rsidR="00AE4210" w:rsidRPr="00AE4210" w:rsidRDefault="00AE4210" w:rsidP="00AE4210">
            <w:pPr>
              <w:rPr>
                <w:b/>
                <w:bCs/>
              </w:rPr>
            </w:pPr>
            <w:r w:rsidRPr="00AE4210">
              <w:rPr>
                <w:b/>
                <w:bCs/>
              </w:rPr>
              <w:t>Стоимость с учетом НДС</w:t>
            </w:r>
          </w:p>
        </w:tc>
        <w:tc>
          <w:tcPr>
            <w:tcW w:w="1368" w:type="dxa"/>
            <w:tcBorders>
              <w:top w:val="nil"/>
              <w:left w:val="nil"/>
              <w:bottom w:val="single" w:sz="4" w:space="0" w:color="auto"/>
              <w:right w:val="single" w:sz="4" w:space="0" w:color="auto"/>
            </w:tcBorders>
            <w:shd w:val="clear" w:color="000000" w:fill="BFBFBF"/>
            <w:noWrap/>
            <w:vAlign w:val="center"/>
            <w:hideMark/>
          </w:tcPr>
          <w:p w14:paraId="52CC1DA5" w14:textId="77777777" w:rsidR="00AE4210" w:rsidRPr="00AE4210" w:rsidRDefault="00AE4210" w:rsidP="00AE4210">
            <w:pPr>
              <w:rPr>
                <w:rFonts w:ascii="Calibri" w:hAnsi="Calibri" w:cs="Calibri"/>
                <w:b/>
                <w:bCs/>
                <w:sz w:val="22"/>
                <w:szCs w:val="22"/>
              </w:rPr>
            </w:pPr>
            <w:r w:rsidRPr="00AE4210">
              <w:rPr>
                <w:rFonts w:ascii="Calibri" w:hAnsi="Calibri" w:cs="Calibri"/>
                <w:b/>
                <w:bCs/>
                <w:sz w:val="22"/>
                <w:szCs w:val="22"/>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7B9A20E6" w14:textId="77777777" w:rsidR="00AE4210" w:rsidRPr="00AE4210" w:rsidRDefault="00AE4210" w:rsidP="00AE4210">
            <w:pPr>
              <w:rPr>
                <w:rFonts w:ascii="Calibri" w:hAnsi="Calibri" w:cs="Calibri"/>
                <w:b/>
                <w:bCs/>
                <w:sz w:val="22"/>
                <w:szCs w:val="22"/>
              </w:rPr>
            </w:pPr>
            <w:r w:rsidRPr="00AE4210">
              <w:rPr>
                <w:rFonts w:ascii="Calibri" w:hAnsi="Calibri" w:cs="Calibri"/>
                <w:b/>
                <w:bCs/>
                <w:sz w:val="22"/>
                <w:szCs w:val="22"/>
              </w:rPr>
              <w:t> </w:t>
            </w:r>
          </w:p>
        </w:tc>
        <w:tc>
          <w:tcPr>
            <w:tcW w:w="1678" w:type="dxa"/>
            <w:tcBorders>
              <w:top w:val="nil"/>
              <w:left w:val="nil"/>
              <w:bottom w:val="single" w:sz="4" w:space="0" w:color="auto"/>
              <w:right w:val="single" w:sz="4" w:space="0" w:color="auto"/>
            </w:tcBorders>
            <w:shd w:val="clear" w:color="000000" w:fill="BFBFBF"/>
            <w:noWrap/>
            <w:vAlign w:val="center"/>
            <w:hideMark/>
          </w:tcPr>
          <w:p w14:paraId="62ED0F37" w14:textId="77777777" w:rsidR="00AE4210" w:rsidRPr="00AE4210" w:rsidRDefault="00AE4210" w:rsidP="00AE4210">
            <w:pPr>
              <w:jc w:val="center"/>
              <w:rPr>
                <w:b/>
                <w:bCs/>
                <w:sz w:val="22"/>
                <w:szCs w:val="22"/>
              </w:rPr>
            </w:pPr>
            <w:r w:rsidRPr="00AE4210">
              <w:rPr>
                <w:b/>
                <w:bCs/>
                <w:sz w:val="22"/>
                <w:szCs w:val="22"/>
              </w:rPr>
              <w:t>688 269 840,24</w:t>
            </w:r>
          </w:p>
        </w:tc>
        <w:tc>
          <w:tcPr>
            <w:tcW w:w="1778" w:type="dxa"/>
            <w:tcBorders>
              <w:top w:val="nil"/>
              <w:left w:val="nil"/>
              <w:bottom w:val="single" w:sz="4" w:space="0" w:color="auto"/>
              <w:right w:val="single" w:sz="4" w:space="0" w:color="auto"/>
            </w:tcBorders>
            <w:shd w:val="clear" w:color="000000" w:fill="BFBFBF"/>
            <w:noWrap/>
            <w:vAlign w:val="center"/>
            <w:hideMark/>
          </w:tcPr>
          <w:p w14:paraId="3B6D8DF8" w14:textId="77777777" w:rsidR="00AE4210" w:rsidRPr="00AE4210" w:rsidRDefault="00AE4210" w:rsidP="00AE4210">
            <w:pPr>
              <w:jc w:val="center"/>
              <w:rPr>
                <w:b/>
                <w:bCs/>
                <w:sz w:val="22"/>
                <w:szCs w:val="22"/>
              </w:rPr>
            </w:pPr>
            <w:r w:rsidRPr="00AE4210">
              <w:rPr>
                <w:b/>
                <w:bCs/>
                <w:sz w:val="22"/>
                <w:szCs w:val="22"/>
              </w:rPr>
              <w:t>688 269 840,24</w:t>
            </w:r>
          </w:p>
        </w:tc>
        <w:tc>
          <w:tcPr>
            <w:tcW w:w="1757" w:type="dxa"/>
            <w:tcBorders>
              <w:top w:val="nil"/>
              <w:left w:val="nil"/>
              <w:bottom w:val="single" w:sz="4" w:space="0" w:color="auto"/>
              <w:right w:val="single" w:sz="4" w:space="0" w:color="auto"/>
            </w:tcBorders>
            <w:shd w:val="clear" w:color="000000" w:fill="BFBFBF"/>
            <w:noWrap/>
            <w:vAlign w:val="center"/>
            <w:hideMark/>
          </w:tcPr>
          <w:p w14:paraId="74EC2687" w14:textId="77777777" w:rsidR="00AE4210" w:rsidRPr="00AE4210" w:rsidRDefault="00AE4210" w:rsidP="00AE4210">
            <w:pPr>
              <w:jc w:val="center"/>
              <w:rPr>
                <w:b/>
                <w:bCs/>
                <w:sz w:val="22"/>
                <w:szCs w:val="22"/>
              </w:rPr>
            </w:pPr>
            <w:r w:rsidRPr="00AE4210">
              <w:rPr>
                <w:b/>
                <w:bCs/>
                <w:sz w:val="22"/>
                <w:szCs w:val="22"/>
              </w:rPr>
              <w:t>318 166 137,58</w:t>
            </w:r>
          </w:p>
        </w:tc>
        <w:tc>
          <w:tcPr>
            <w:tcW w:w="1837" w:type="dxa"/>
            <w:tcBorders>
              <w:top w:val="nil"/>
              <w:left w:val="nil"/>
              <w:bottom w:val="single" w:sz="4" w:space="0" w:color="auto"/>
              <w:right w:val="single" w:sz="4" w:space="0" w:color="auto"/>
            </w:tcBorders>
            <w:shd w:val="clear" w:color="000000" w:fill="BFBFBF"/>
            <w:noWrap/>
            <w:vAlign w:val="center"/>
            <w:hideMark/>
          </w:tcPr>
          <w:p w14:paraId="228EF52B" w14:textId="77777777" w:rsidR="00AE4210" w:rsidRPr="00AE4210" w:rsidRDefault="00AE4210" w:rsidP="00AE4210">
            <w:pPr>
              <w:jc w:val="center"/>
              <w:rPr>
                <w:b/>
                <w:bCs/>
                <w:sz w:val="22"/>
                <w:szCs w:val="22"/>
              </w:rPr>
            </w:pPr>
            <w:r w:rsidRPr="00AE4210">
              <w:rPr>
                <w:b/>
                <w:bCs/>
                <w:sz w:val="22"/>
                <w:szCs w:val="22"/>
              </w:rPr>
              <w:t>318 166 137,58</w:t>
            </w:r>
          </w:p>
        </w:tc>
      </w:tr>
    </w:tbl>
    <w:p w14:paraId="31A20EDB" w14:textId="18ADF6FE" w:rsidR="00333B40" w:rsidRDefault="00333B40" w:rsidP="00A66247">
      <w:pPr>
        <w:jc w:val="center"/>
        <w:rPr>
          <w:i/>
        </w:rPr>
      </w:pPr>
    </w:p>
    <w:tbl>
      <w:tblPr>
        <w:tblW w:w="10949" w:type="dxa"/>
        <w:tblInd w:w="2660" w:type="dxa"/>
        <w:tblLayout w:type="fixed"/>
        <w:tblLook w:val="04A0" w:firstRow="1" w:lastRow="0" w:firstColumn="1" w:lastColumn="0" w:noHBand="0" w:noVBand="1"/>
      </w:tblPr>
      <w:tblGrid>
        <w:gridCol w:w="5562"/>
        <w:gridCol w:w="5387"/>
      </w:tblGrid>
      <w:tr w:rsidR="002A5D08" w:rsidRPr="009A5050" w14:paraId="6E3F55FC" w14:textId="77777777" w:rsidTr="000066FF">
        <w:trPr>
          <w:trHeight w:val="900"/>
        </w:trPr>
        <w:tc>
          <w:tcPr>
            <w:tcW w:w="5562" w:type="dxa"/>
            <w:hideMark/>
          </w:tcPr>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29DA37A8" w:rsidR="002A5D08" w:rsidRPr="009A5050" w:rsidRDefault="00107B7E" w:rsidP="002A5D08">
            <w:pPr>
              <w:jc w:val="both"/>
              <w:rPr>
                <w:color w:val="000000"/>
              </w:rPr>
            </w:pPr>
            <w:r w:rsidRPr="006F34EF">
              <w:rPr>
                <w:i/>
                <w:sz w:val="20"/>
                <w:szCs w:val="20"/>
              </w:rPr>
              <w:t>(подписано ЭЦП)</w:t>
            </w:r>
          </w:p>
        </w:tc>
        <w:tc>
          <w:tcPr>
            <w:tcW w:w="5387" w:type="dxa"/>
          </w:tcPr>
          <w:p w14:paraId="0A10A32D" w14:textId="77777777" w:rsidR="002A5D08" w:rsidRPr="009A5050" w:rsidRDefault="002A5D08" w:rsidP="002A5D08">
            <w:pPr>
              <w:jc w:val="both"/>
              <w:rPr>
                <w:b/>
                <w:color w:val="000000"/>
              </w:rPr>
            </w:pPr>
            <w:r w:rsidRPr="009A5050">
              <w:rPr>
                <w:b/>
                <w:color w:val="000000"/>
              </w:rPr>
              <w:t>Заказчик:</w:t>
            </w:r>
          </w:p>
          <w:p w14:paraId="3B50A53A" w14:textId="77777777" w:rsidR="002A5D08" w:rsidRPr="009A5050" w:rsidRDefault="002A5D08" w:rsidP="002A5D08">
            <w:pPr>
              <w:jc w:val="both"/>
              <w:rPr>
                <w:color w:val="000000"/>
              </w:rPr>
            </w:pPr>
            <w:r w:rsidRPr="009A5050">
              <w:rPr>
                <w:color w:val="000000"/>
              </w:rPr>
              <w:t>АО «КСК»</w:t>
            </w:r>
          </w:p>
          <w:p w14:paraId="1FDF7E89" w14:textId="77777777" w:rsidR="002A5D08" w:rsidRPr="009A5050" w:rsidRDefault="002A5D08" w:rsidP="002A5D08">
            <w:pPr>
              <w:jc w:val="both"/>
              <w:rPr>
                <w:color w:val="000000"/>
              </w:rPr>
            </w:pPr>
            <w:r w:rsidRPr="009A5050">
              <w:rPr>
                <w:color w:val="000000"/>
              </w:rPr>
              <w:t>___________________/ /</w:t>
            </w:r>
          </w:p>
          <w:p w14:paraId="5C0606CA" w14:textId="7E612D1D" w:rsidR="002A5D08" w:rsidRPr="009A5050" w:rsidRDefault="00107B7E" w:rsidP="002A5D08">
            <w:pPr>
              <w:jc w:val="both"/>
              <w:rPr>
                <w:color w:val="000000"/>
              </w:rPr>
            </w:pPr>
            <w:r w:rsidRPr="006F34EF">
              <w:rPr>
                <w:i/>
                <w:sz w:val="20"/>
                <w:szCs w:val="20"/>
              </w:rPr>
              <w:t>(подписано ЭЦП)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3C9096E5" w14:textId="7324194F" w:rsidR="00E942A9" w:rsidRDefault="00E942A9" w:rsidP="00E942A9">
      <w:pPr>
        <w:jc w:val="center"/>
        <w:rPr>
          <w:i/>
        </w:rPr>
      </w:pPr>
      <w:r w:rsidRPr="009A5050">
        <w:rPr>
          <w:i/>
        </w:rPr>
        <w:t>по объекту: «</w:t>
      </w:r>
      <w:r w:rsidR="00950CBB" w:rsidRPr="00E942A9">
        <w:rPr>
          <w:i/>
        </w:rPr>
        <w:t xml:space="preserve">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w:t>
      </w:r>
      <w:r w:rsidR="00950CBB">
        <w:rPr>
          <w:i/>
        </w:rPr>
        <w:t>«</w:t>
      </w:r>
      <w:r w:rsidR="00950CBB" w:rsidRPr="00E942A9">
        <w:rPr>
          <w:i/>
        </w:rPr>
        <w:t>Лунная Поляна</w:t>
      </w:r>
      <w:r w:rsidR="00950CBB">
        <w:rPr>
          <w:i/>
        </w:rPr>
        <w:t>»</w:t>
      </w:r>
      <w:r w:rsidR="00950CBB" w:rsidRPr="00E942A9">
        <w:rPr>
          <w:i/>
        </w:rPr>
        <w:t xml:space="preserve"> - РТП-3 «Дукка</w:t>
      </w:r>
      <w:r w:rsidRPr="009A5050">
        <w:rPr>
          <w:i/>
        </w:rPr>
        <w:t xml:space="preserve">» </w:t>
      </w:r>
    </w:p>
    <w:p w14:paraId="0BD14576" w14:textId="77777777" w:rsidR="000066FF" w:rsidRDefault="000066FF" w:rsidP="000066FF">
      <w:pPr>
        <w:jc w:val="center"/>
        <w:rPr>
          <w:i/>
        </w:rPr>
      </w:pPr>
    </w:p>
    <w:tbl>
      <w:tblPr>
        <w:tblW w:w="10155" w:type="dxa"/>
        <w:tblLook w:val="04A0" w:firstRow="1" w:lastRow="0" w:firstColumn="1" w:lastColumn="0" w:noHBand="0" w:noVBand="1"/>
      </w:tblPr>
      <w:tblGrid>
        <w:gridCol w:w="1120"/>
        <w:gridCol w:w="2136"/>
        <w:gridCol w:w="3402"/>
        <w:gridCol w:w="1860"/>
        <w:gridCol w:w="1605"/>
        <w:gridCol w:w="32"/>
      </w:tblGrid>
      <w:tr w:rsidR="00ED2909" w:rsidRPr="00ED2909" w14:paraId="1B2485DF" w14:textId="77777777" w:rsidTr="00686DD9">
        <w:trPr>
          <w:gridAfter w:val="1"/>
          <w:wAfter w:w="32" w:type="dxa"/>
          <w:trHeight w:val="2970"/>
        </w:trPr>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DD1CCF" w14:textId="77777777" w:rsidR="00ED2909" w:rsidRPr="00ED2909" w:rsidRDefault="00ED2909" w:rsidP="00ED2909">
            <w:pPr>
              <w:jc w:val="center"/>
              <w:rPr>
                <w:b/>
                <w:bCs/>
                <w:color w:val="000000"/>
                <w:sz w:val="22"/>
                <w:szCs w:val="22"/>
              </w:rPr>
            </w:pPr>
            <w:r w:rsidRPr="00ED2909">
              <w:rPr>
                <w:b/>
                <w:bCs/>
                <w:color w:val="000000"/>
                <w:sz w:val="22"/>
                <w:szCs w:val="22"/>
              </w:rPr>
              <w:t>№ пп</w:t>
            </w:r>
          </w:p>
        </w:tc>
        <w:tc>
          <w:tcPr>
            <w:tcW w:w="2136" w:type="dxa"/>
            <w:tcBorders>
              <w:top w:val="single" w:sz="4" w:space="0" w:color="auto"/>
              <w:left w:val="nil"/>
              <w:bottom w:val="single" w:sz="4" w:space="0" w:color="auto"/>
              <w:right w:val="single" w:sz="4" w:space="0" w:color="auto"/>
            </w:tcBorders>
            <w:shd w:val="clear" w:color="000000" w:fill="D9D9D9"/>
            <w:vAlign w:val="center"/>
            <w:hideMark/>
          </w:tcPr>
          <w:p w14:paraId="7DA71AEB" w14:textId="77777777" w:rsidR="00ED2909" w:rsidRPr="00ED2909" w:rsidRDefault="00ED2909" w:rsidP="00ED2909">
            <w:pPr>
              <w:jc w:val="center"/>
              <w:rPr>
                <w:b/>
                <w:bCs/>
                <w:color w:val="000000"/>
                <w:sz w:val="22"/>
                <w:szCs w:val="22"/>
              </w:rPr>
            </w:pPr>
            <w:r w:rsidRPr="00ED2909">
              <w:rPr>
                <w:b/>
                <w:bCs/>
                <w:color w:val="000000"/>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0EC0B4E4" w14:textId="77777777" w:rsidR="00ED2909" w:rsidRPr="00ED2909" w:rsidRDefault="00ED2909" w:rsidP="00ED2909">
            <w:pPr>
              <w:jc w:val="center"/>
              <w:rPr>
                <w:b/>
                <w:bCs/>
                <w:sz w:val="22"/>
                <w:szCs w:val="22"/>
              </w:rPr>
            </w:pPr>
            <w:r w:rsidRPr="00ED2909">
              <w:rPr>
                <w:b/>
                <w:bCs/>
                <w:sz w:val="22"/>
                <w:szCs w:val="22"/>
              </w:rPr>
              <w:t>Наименование работ и затрат</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11E84AB3" w14:textId="77777777" w:rsidR="00ED2909" w:rsidRPr="00ED2909" w:rsidRDefault="00ED2909" w:rsidP="00ED2909">
            <w:pPr>
              <w:jc w:val="center"/>
              <w:rPr>
                <w:b/>
                <w:bCs/>
                <w:sz w:val="22"/>
                <w:szCs w:val="22"/>
              </w:rPr>
            </w:pPr>
            <w:r w:rsidRPr="00ED2909">
              <w:rPr>
                <w:b/>
                <w:bCs/>
                <w:sz w:val="22"/>
                <w:szCs w:val="22"/>
              </w:rPr>
              <w:t>Единица измерения</w:t>
            </w:r>
          </w:p>
        </w:tc>
        <w:tc>
          <w:tcPr>
            <w:tcW w:w="1605" w:type="dxa"/>
            <w:tcBorders>
              <w:top w:val="single" w:sz="4" w:space="0" w:color="auto"/>
              <w:left w:val="nil"/>
              <w:bottom w:val="single" w:sz="4" w:space="0" w:color="auto"/>
              <w:right w:val="single" w:sz="4" w:space="0" w:color="auto"/>
            </w:tcBorders>
            <w:shd w:val="clear" w:color="000000" w:fill="D9D9D9"/>
            <w:vAlign w:val="center"/>
            <w:hideMark/>
          </w:tcPr>
          <w:p w14:paraId="17866D87" w14:textId="77777777" w:rsidR="00ED2909" w:rsidRPr="00ED2909" w:rsidRDefault="00ED2909" w:rsidP="00ED2909">
            <w:pPr>
              <w:jc w:val="center"/>
              <w:rPr>
                <w:b/>
                <w:bCs/>
                <w:sz w:val="22"/>
                <w:szCs w:val="22"/>
              </w:rPr>
            </w:pPr>
            <w:r w:rsidRPr="00ED2909">
              <w:rPr>
                <w:b/>
                <w:bCs/>
                <w:sz w:val="22"/>
                <w:szCs w:val="22"/>
              </w:rPr>
              <w:t>Количество (объем работ)</w:t>
            </w:r>
          </w:p>
        </w:tc>
      </w:tr>
      <w:tr w:rsidR="00ED2909" w:rsidRPr="00ED2909" w14:paraId="50D0D0D6" w14:textId="77777777" w:rsidTr="00686DD9">
        <w:trPr>
          <w:gridAfter w:val="1"/>
          <w:wAfter w:w="32" w:type="dxa"/>
          <w:trHeight w:val="435"/>
        </w:trPr>
        <w:tc>
          <w:tcPr>
            <w:tcW w:w="1120" w:type="dxa"/>
            <w:tcBorders>
              <w:top w:val="nil"/>
              <w:left w:val="single" w:sz="4" w:space="0" w:color="auto"/>
              <w:bottom w:val="single" w:sz="4" w:space="0" w:color="auto"/>
              <w:right w:val="single" w:sz="4" w:space="0" w:color="auto"/>
            </w:tcBorders>
            <w:shd w:val="clear" w:color="000000" w:fill="D9D9D9"/>
            <w:vAlign w:val="center"/>
            <w:hideMark/>
          </w:tcPr>
          <w:p w14:paraId="63308DD5" w14:textId="77777777" w:rsidR="00ED2909" w:rsidRPr="00ED2909" w:rsidRDefault="00ED2909" w:rsidP="00ED2909">
            <w:pPr>
              <w:jc w:val="center"/>
              <w:rPr>
                <w:b/>
                <w:bCs/>
                <w:color w:val="000000"/>
                <w:sz w:val="22"/>
                <w:szCs w:val="22"/>
              </w:rPr>
            </w:pPr>
            <w:r w:rsidRPr="00ED2909">
              <w:rPr>
                <w:b/>
                <w:bCs/>
                <w:color w:val="000000"/>
                <w:sz w:val="22"/>
                <w:szCs w:val="22"/>
              </w:rPr>
              <w:t>1</w:t>
            </w:r>
          </w:p>
        </w:tc>
        <w:tc>
          <w:tcPr>
            <w:tcW w:w="2136" w:type="dxa"/>
            <w:tcBorders>
              <w:top w:val="nil"/>
              <w:left w:val="nil"/>
              <w:bottom w:val="single" w:sz="4" w:space="0" w:color="auto"/>
              <w:right w:val="single" w:sz="4" w:space="0" w:color="auto"/>
            </w:tcBorders>
            <w:shd w:val="clear" w:color="000000" w:fill="D9D9D9"/>
            <w:vAlign w:val="center"/>
            <w:hideMark/>
          </w:tcPr>
          <w:p w14:paraId="58BE0BB4" w14:textId="77777777" w:rsidR="00ED2909" w:rsidRPr="00ED2909" w:rsidRDefault="00ED2909" w:rsidP="00ED2909">
            <w:pPr>
              <w:jc w:val="center"/>
              <w:rPr>
                <w:b/>
                <w:bCs/>
                <w:color w:val="000000"/>
                <w:sz w:val="22"/>
                <w:szCs w:val="22"/>
              </w:rPr>
            </w:pPr>
            <w:r w:rsidRPr="00ED2909">
              <w:rPr>
                <w:b/>
                <w:bCs/>
                <w:color w:val="000000"/>
                <w:sz w:val="22"/>
                <w:szCs w:val="22"/>
              </w:rPr>
              <w:t>2</w:t>
            </w:r>
          </w:p>
        </w:tc>
        <w:tc>
          <w:tcPr>
            <w:tcW w:w="3402" w:type="dxa"/>
            <w:tcBorders>
              <w:top w:val="nil"/>
              <w:left w:val="nil"/>
              <w:bottom w:val="single" w:sz="4" w:space="0" w:color="auto"/>
              <w:right w:val="single" w:sz="4" w:space="0" w:color="auto"/>
            </w:tcBorders>
            <w:shd w:val="clear" w:color="000000" w:fill="D9D9D9"/>
            <w:vAlign w:val="center"/>
            <w:hideMark/>
          </w:tcPr>
          <w:p w14:paraId="0DD3E4BE" w14:textId="77777777" w:rsidR="00ED2909" w:rsidRPr="00ED2909" w:rsidRDefault="00ED2909" w:rsidP="00ED2909">
            <w:pPr>
              <w:jc w:val="center"/>
              <w:rPr>
                <w:b/>
                <w:bCs/>
                <w:color w:val="000000"/>
                <w:sz w:val="22"/>
                <w:szCs w:val="22"/>
              </w:rPr>
            </w:pPr>
            <w:r w:rsidRPr="00ED2909">
              <w:rPr>
                <w:b/>
                <w:bCs/>
                <w:color w:val="000000"/>
                <w:sz w:val="22"/>
                <w:szCs w:val="22"/>
              </w:rPr>
              <w:t>3</w:t>
            </w:r>
          </w:p>
        </w:tc>
        <w:tc>
          <w:tcPr>
            <w:tcW w:w="1860" w:type="dxa"/>
            <w:tcBorders>
              <w:top w:val="nil"/>
              <w:left w:val="nil"/>
              <w:bottom w:val="single" w:sz="4" w:space="0" w:color="auto"/>
              <w:right w:val="single" w:sz="4" w:space="0" w:color="auto"/>
            </w:tcBorders>
            <w:shd w:val="clear" w:color="000000" w:fill="D9D9D9"/>
            <w:vAlign w:val="center"/>
            <w:hideMark/>
          </w:tcPr>
          <w:p w14:paraId="14FAF32A" w14:textId="77777777" w:rsidR="00ED2909" w:rsidRPr="00ED2909" w:rsidRDefault="00ED2909" w:rsidP="00ED2909">
            <w:pPr>
              <w:jc w:val="center"/>
              <w:rPr>
                <w:b/>
                <w:bCs/>
                <w:color w:val="000000"/>
                <w:sz w:val="22"/>
                <w:szCs w:val="22"/>
              </w:rPr>
            </w:pPr>
            <w:r w:rsidRPr="00ED2909">
              <w:rPr>
                <w:b/>
                <w:bCs/>
                <w:color w:val="000000"/>
                <w:sz w:val="22"/>
                <w:szCs w:val="22"/>
              </w:rPr>
              <w:t>4</w:t>
            </w:r>
          </w:p>
        </w:tc>
        <w:tc>
          <w:tcPr>
            <w:tcW w:w="1605" w:type="dxa"/>
            <w:tcBorders>
              <w:top w:val="nil"/>
              <w:left w:val="nil"/>
              <w:bottom w:val="single" w:sz="4" w:space="0" w:color="auto"/>
              <w:right w:val="single" w:sz="4" w:space="0" w:color="auto"/>
            </w:tcBorders>
            <w:shd w:val="clear" w:color="000000" w:fill="D9D9D9"/>
            <w:vAlign w:val="center"/>
            <w:hideMark/>
          </w:tcPr>
          <w:p w14:paraId="7A4F5730" w14:textId="77777777" w:rsidR="00ED2909" w:rsidRPr="00ED2909" w:rsidRDefault="00ED2909" w:rsidP="00ED2909">
            <w:pPr>
              <w:jc w:val="center"/>
              <w:rPr>
                <w:b/>
                <w:bCs/>
                <w:color w:val="000000"/>
                <w:sz w:val="22"/>
                <w:szCs w:val="22"/>
              </w:rPr>
            </w:pPr>
            <w:r w:rsidRPr="00ED2909">
              <w:rPr>
                <w:b/>
                <w:bCs/>
                <w:color w:val="000000"/>
                <w:sz w:val="22"/>
                <w:szCs w:val="22"/>
              </w:rPr>
              <w:t>5</w:t>
            </w:r>
          </w:p>
        </w:tc>
      </w:tr>
      <w:tr w:rsidR="00ED2909" w:rsidRPr="00ED2909" w14:paraId="0C455034" w14:textId="77777777" w:rsidTr="00686DD9">
        <w:trPr>
          <w:trHeight w:val="1620"/>
        </w:trPr>
        <w:tc>
          <w:tcPr>
            <w:tcW w:w="1120" w:type="dxa"/>
            <w:tcBorders>
              <w:top w:val="nil"/>
              <w:left w:val="single" w:sz="4" w:space="0" w:color="auto"/>
              <w:bottom w:val="single" w:sz="4" w:space="0" w:color="auto"/>
              <w:right w:val="single" w:sz="4" w:space="0" w:color="auto"/>
            </w:tcBorders>
            <w:shd w:val="clear" w:color="000000" w:fill="C5D9F1"/>
            <w:vAlign w:val="center"/>
            <w:hideMark/>
          </w:tcPr>
          <w:p w14:paraId="75E87A14" w14:textId="77777777" w:rsidR="00ED2909" w:rsidRPr="00ED2909" w:rsidRDefault="00ED2909" w:rsidP="00ED2909">
            <w:pPr>
              <w:jc w:val="center"/>
              <w:rPr>
                <w:b/>
                <w:bCs/>
                <w:color w:val="000000"/>
                <w:sz w:val="22"/>
                <w:szCs w:val="22"/>
              </w:rPr>
            </w:pPr>
            <w:r w:rsidRPr="00ED2909">
              <w:rPr>
                <w:b/>
                <w:bCs/>
                <w:color w:val="000000"/>
                <w:sz w:val="22"/>
                <w:szCs w:val="22"/>
              </w:rPr>
              <w:t>1</w:t>
            </w:r>
          </w:p>
        </w:tc>
        <w:tc>
          <w:tcPr>
            <w:tcW w:w="9035" w:type="dxa"/>
            <w:gridSpan w:val="5"/>
            <w:tcBorders>
              <w:top w:val="single" w:sz="4" w:space="0" w:color="auto"/>
              <w:left w:val="nil"/>
              <w:bottom w:val="single" w:sz="4" w:space="0" w:color="auto"/>
              <w:right w:val="single" w:sz="4" w:space="0" w:color="000000"/>
            </w:tcBorders>
            <w:shd w:val="clear" w:color="000000" w:fill="C5D9F1"/>
            <w:vAlign w:val="center"/>
            <w:hideMark/>
          </w:tcPr>
          <w:p w14:paraId="72A05762" w14:textId="77777777" w:rsidR="00ED2909" w:rsidRPr="00ED2909" w:rsidRDefault="00ED2909" w:rsidP="00ED2909">
            <w:pPr>
              <w:rPr>
                <w:b/>
                <w:bCs/>
                <w:color w:val="000000"/>
                <w:sz w:val="22"/>
                <w:szCs w:val="22"/>
              </w:rPr>
            </w:pPr>
            <w:r w:rsidRPr="00ED2909">
              <w:rPr>
                <w:b/>
                <w:bCs/>
                <w:color w:val="000000"/>
                <w:sz w:val="22"/>
                <w:szCs w:val="22"/>
              </w:rPr>
              <w:t>Кабельная линия 35 кВ: ПС 35/10 кВ "Романтик" - РТП-1 "Северный склон" - РТП-2 "Лунная поляна" - РТП-3 "Дукка" всесезонного туристско-рекреационного комплекса "Архыз" 3 этап - РТП-2 "Лунная Поляна" - РТП-3 "Дукка". Корректировка</w:t>
            </w:r>
          </w:p>
        </w:tc>
      </w:tr>
      <w:tr w:rsidR="00ED2909" w:rsidRPr="00ED2909" w14:paraId="25DC0639" w14:textId="77777777" w:rsidTr="00686DD9">
        <w:trPr>
          <w:gridAfter w:val="1"/>
          <w:wAfter w:w="32" w:type="dxa"/>
          <w:trHeight w:val="585"/>
        </w:trPr>
        <w:tc>
          <w:tcPr>
            <w:tcW w:w="1120" w:type="dxa"/>
            <w:tcBorders>
              <w:top w:val="nil"/>
              <w:left w:val="single" w:sz="4" w:space="0" w:color="auto"/>
              <w:bottom w:val="single" w:sz="4" w:space="0" w:color="auto"/>
              <w:right w:val="single" w:sz="4" w:space="0" w:color="auto"/>
            </w:tcBorders>
            <w:shd w:val="clear" w:color="000000" w:fill="DDD9C4"/>
            <w:vAlign w:val="center"/>
            <w:hideMark/>
          </w:tcPr>
          <w:p w14:paraId="5A228945" w14:textId="77777777" w:rsidR="00ED2909" w:rsidRPr="00ED2909" w:rsidRDefault="00ED2909" w:rsidP="00ED2909">
            <w:pPr>
              <w:jc w:val="center"/>
              <w:rPr>
                <w:b/>
                <w:bCs/>
                <w:color w:val="000000"/>
                <w:sz w:val="22"/>
                <w:szCs w:val="22"/>
              </w:rPr>
            </w:pPr>
            <w:r w:rsidRPr="00ED2909">
              <w:rPr>
                <w:b/>
                <w:bCs/>
                <w:color w:val="000000"/>
                <w:sz w:val="22"/>
                <w:szCs w:val="22"/>
              </w:rPr>
              <w:t>1.1</w:t>
            </w:r>
          </w:p>
        </w:tc>
        <w:tc>
          <w:tcPr>
            <w:tcW w:w="5538" w:type="dxa"/>
            <w:gridSpan w:val="2"/>
            <w:tcBorders>
              <w:top w:val="single" w:sz="4" w:space="0" w:color="auto"/>
              <w:left w:val="nil"/>
              <w:bottom w:val="single" w:sz="4" w:space="0" w:color="auto"/>
              <w:right w:val="single" w:sz="4" w:space="0" w:color="000000"/>
            </w:tcBorders>
            <w:shd w:val="clear" w:color="000000" w:fill="DDD9C4"/>
            <w:vAlign w:val="center"/>
            <w:hideMark/>
          </w:tcPr>
          <w:p w14:paraId="79F9069C" w14:textId="77777777" w:rsidR="00ED2909" w:rsidRPr="00ED2909" w:rsidRDefault="00ED2909" w:rsidP="00ED2909">
            <w:pPr>
              <w:rPr>
                <w:b/>
                <w:bCs/>
                <w:color w:val="000000"/>
                <w:sz w:val="22"/>
                <w:szCs w:val="22"/>
              </w:rPr>
            </w:pPr>
            <w:r w:rsidRPr="00ED2909">
              <w:rPr>
                <w:b/>
                <w:bCs/>
                <w:color w:val="000000"/>
                <w:sz w:val="22"/>
                <w:szCs w:val="22"/>
              </w:rPr>
              <w:t xml:space="preserve">Разработка рабочей документации. </w:t>
            </w:r>
          </w:p>
        </w:tc>
        <w:tc>
          <w:tcPr>
            <w:tcW w:w="1860" w:type="dxa"/>
            <w:tcBorders>
              <w:top w:val="nil"/>
              <w:left w:val="nil"/>
              <w:bottom w:val="single" w:sz="4" w:space="0" w:color="auto"/>
              <w:right w:val="single" w:sz="4" w:space="0" w:color="auto"/>
            </w:tcBorders>
            <w:shd w:val="clear" w:color="000000" w:fill="DDD9C4"/>
            <w:noWrap/>
            <w:vAlign w:val="bottom"/>
            <w:hideMark/>
          </w:tcPr>
          <w:p w14:paraId="617F9A1D" w14:textId="77777777" w:rsidR="00ED2909" w:rsidRPr="00ED2909" w:rsidRDefault="00ED2909" w:rsidP="00ED2909">
            <w:pPr>
              <w:rPr>
                <w:sz w:val="22"/>
                <w:szCs w:val="22"/>
              </w:rPr>
            </w:pPr>
            <w:r w:rsidRPr="00ED2909">
              <w:rPr>
                <w:sz w:val="22"/>
                <w:szCs w:val="22"/>
              </w:rPr>
              <w:t> </w:t>
            </w:r>
          </w:p>
        </w:tc>
        <w:tc>
          <w:tcPr>
            <w:tcW w:w="1605" w:type="dxa"/>
            <w:tcBorders>
              <w:top w:val="nil"/>
              <w:left w:val="nil"/>
              <w:bottom w:val="single" w:sz="4" w:space="0" w:color="auto"/>
              <w:right w:val="single" w:sz="4" w:space="0" w:color="auto"/>
            </w:tcBorders>
            <w:shd w:val="clear" w:color="000000" w:fill="DDD9C4"/>
            <w:noWrap/>
            <w:vAlign w:val="bottom"/>
            <w:hideMark/>
          </w:tcPr>
          <w:p w14:paraId="774825B8" w14:textId="77777777" w:rsidR="00ED2909" w:rsidRPr="00ED2909" w:rsidRDefault="00ED2909" w:rsidP="00ED2909">
            <w:pPr>
              <w:rPr>
                <w:sz w:val="22"/>
                <w:szCs w:val="22"/>
              </w:rPr>
            </w:pPr>
            <w:r w:rsidRPr="00ED2909">
              <w:rPr>
                <w:sz w:val="22"/>
                <w:szCs w:val="22"/>
              </w:rPr>
              <w:t> </w:t>
            </w:r>
          </w:p>
        </w:tc>
      </w:tr>
      <w:tr w:rsidR="00ED2909" w:rsidRPr="00ED2909" w14:paraId="3D2EF1F9" w14:textId="77777777" w:rsidTr="00686DD9">
        <w:trPr>
          <w:gridAfter w:val="1"/>
          <w:wAfter w:w="32" w:type="dxa"/>
          <w:trHeight w:val="570"/>
        </w:trPr>
        <w:tc>
          <w:tcPr>
            <w:tcW w:w="1120" w:type="dxa"/>
            <w:tcBorders>
              <w:top w:val="nil"/>
              <w:left w:val="single" w:sz="4" w:space="0" w:color="auto"/>
              <w:bottom w:val="single" w:sz="4" w:space="0" w:color="auto"/>
              <w:right w:val="single" w:sz="4" w:space="0" w:color="auto"/>
            </w:tcBorders>
            <w:shd w:val="clear" w:color="000000" w:fill="FFFFFF"/>
            <w:vAlign w:val="center"/>
            <w:hideMark/>
          </w:tcPr>
          <w:p w14:paraId="04E76E49" w14:textId="77777777" w:rsidR="00ED2909" w:rsidRPr="00ED2909" w:rsidRDefault="00ED2909" w:rsidP="00ED2909">
            <w:pPr>
              <w:jc w:val="center"/>
              <w:rPr>
                <w:color w:val="000000"/>
                <w:sz w:val="22"/>
                <w:szCs w:val="22"/>
              </w:rPr>
            </w:pPr>
            <w:r w:rsidRPr="00ED2909">
              <w:rPr>
                <w:color w:val="000000"/>
                <w:sz w:val="22"/>
                <w:szCs w:val="22"/>
              </w:rPr>
              <w:t>1.1.1</w:t>
            </w:r>
          </w:p>
        </w:tc>
        <w:tc>
          <w:tcPr>
            <w:tcW w:w="2136" w:type="dxa"/>
            <w:tcBorders>
              <w:top w:val="nil"/>
              <w:left w:val="nil"/>
              <w:bottom w:val="single" w:sz="4" w:space="0" w:color="auto"/>
              <w:right w:val="single" w:sz="4" w:space="0" w:color="auto"/>
            </w:tcBorders>
            <w:shd w:val="clear" w:color="auto" w:fill="auto"/>
            <w:vAlign w:val="center"/>
            <w:hideMark/>
          </w:tcPr>
          <w:p w14:paraId="3D7E9520" w14:textId="77777777" w:rsidR="00ED2909" w:rsidRPr="00ED2909" w:rsidRDefault="00ED2909" w:rsidP="00ED2909">
            <w:pPr>
              <w:rPr>
                <w:sz w:val="22"/>
                <w:szCs w:val="22"/>
              </w:rPr>
            </w:pPr>
            <w:r w:rsidRPr="00ED2909">
              <w:rPr>
                <w:sz w:val="22"/>
                <w:szCs w:val="22"/>
              </w:rPr>
              <w:t>Сметы ПИР (№7,8)</w:t>
            </w:r>
          </w:p>
        </w:tc>
        <w:tc>
          <w:tcPr>
            <w:tcW w:w="3402" w:type="dxa"/>
            <w:tcBorders>
              <w:top w:val="nil"/>
              <w:left w:val="nil"/>
              <w:bottom w:val="single" w:sz="4" w:space="0" w:color="auto"/>
              <w:right w:val="single" w:sz="4" w:space="0" w:color="auto"/>
            </w:tcBorders>
            <w:shd w:val="clear" w:color="000000" w:fill="FFFFFF"/>
            <w:vAlign w:val="center"/>
            <w:hideMark/>
          </w:tcPr>
          <w:p w14:paraId="3C2BC5B7" w14:textId="77777777" w:rsidR="00ED2909" w:rsidRPr="00ED2909" w:rsidRDefault="00ED2909" w:rsidP="00ED2909">
            <w:pPr>
              <w:rPr>
                <w:sz w:val="22"/>
                <w:szCs w:val="22"/>
              </w:rPr>
            </w:pPr>
            <w:r w:rsidRPr="00ED2909">
              <w:rPr>
                <w:sz w:val="22"/>
                <w:szCs w:val="22"/>
              </w:rPr>
              <w:t xml:space="preserve">Проектные работы (Стадия Р) </w:t>
            </w:r>
          </w:p>
        </w:tc>
        <w:tc>
          <w:tcPr>
            <w:tcW w:w="1860" w:type="dxa"/>
            <w:tcBorders>
              <w:top w:val="nil"/>
              <w:left w:val="nil"/>
              <w:bottom w:val="single" w:sz="4" w:space="0" w:color="auto"/>
              <w:right w:val="single" w:sz="4" w:space="0" w:color="auto"/>
            </w:tcBorders>
            <w:shd w:val="clear" w:color="000000" w:fill="FFFFFF"/>
            <w:noWrap/>
            <w:vAlign w:val="center"/>
            <w:hideMark/>
          </w:tcPr>
          <w:p w14:paraId="764CD631"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CC21866" w14:textId="77777777" w:rsidR="00ED2909" w:rsidRPr="00ED2909" w:rsidRDefault="00ED2909" w:rsidP="00ED2909">
            <w:pPr>
              <w:jc w:val="center"/>
              <w:rPr>
                <w:sz w:val="22"/>
                <w:szCs w:val="22"/>
              </w:rPr>
            </w:pPr>
            <w:r w:rsidRPr="00ED2909">
              <w:rPr>
                <w:sz w:val="22"/>
                <w:szCs w:val="22"/>
              </w:rPr>
              <w:t>1</w:t>
            </w:r>
          </w:p>
        </w:tc>
      </w:tr>
      <w:tr w:rsidR="00ED2909" w:rsidRPr="00ED2909" w14:paraId="37DD54FB" w14:textId="77777777" w:rsidTr="00686DD9">
        <w:trPr>
          <w:gridAfter w:val="1"/>
          <w:wAfter w:w="32" w:type="dxa"/>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14:paraId="4D05AD1B" w14:textId="77777777" w:rsidR="00ED2909" w:rsidRPr="00ED2909" w:rsidRDefault="00ED2909" w:rsidP="00ED2909">
            <w:pPr>
              <w:jc w:val="center"/>
              <w:rPr>
                <w:color w:val="000000"/>
                <w:sz w:val="22"/>
                <w:szCs w:val="22"/>
              </w:rPr>
            </w:pPr>
            <w:r w:rsidRPr="00ED2909">
              <w:rPr>
                <w:color w:val="000000"/>
                <w:sz w:val="22"/>
                <w:szCs w:val="22"/>
              </w:rPr>
              <w:t>1.1.2</w:t>
            </w:r>
          </w:p>
        </w:tc>
        <w:tc>
          <w:tcPr>
            <w:tcW w:w="2136" w:type="dxa"/>
            <w:tcBorders>
              <w:top w:val="nil"/>
              <w:left w:val="nil"/>
              <w:bottom w:val="single" w:sz="4" w:space="0" w:color="auto"/>
              <w:right w:val="single" w:sz="4" w:space="0" w:color="auto"/>
            </w:tcBorders>
            <w:shd w:val="clear" w:color="auto" w:fill="auto"/>
            <w:hideMark/>
          </w:tcPr>
          <w:p w14:paraId="6DCEC1DE" w14:textId="77777777" w:rsidR="00ED2909" w:rsidRPr="00ED2909" w:rsidRDefault="00ED2909" w:rsidP="00ED2909">
            <w:pPr>
              <w:rPr>
                <w:sz w:val="22"/>
                <w:szCs w:val="22"/>
              </w:rPr>
            </w:pPr>
            <w:r w:rsidRPr="00ED2909">
              <w:rPr>
                <w:sz w:val="22"/>
                <w:szCs w:val="22"/>
              </w:rPr>
              <w:t> </w:t>
            </w:r>
          </w:p>
        </w:tc>
        <w:tc>
          <w:tcPr>
            <w:tcW w:w="3402" w:type="dxa"/>
            <w:tcBorders>
              <w:top w:val="nil"/>
              <w:left w:val="nil"/>
              <w:bottom w:val="single" w:sz="4" w:space="0" w:color="auto"/>
              <w:right w:val="single" w:sz="4" w:space="0" w:color="auto"/>
            </w:tcBorders>
            <w:shd w:val="clear" w:color="000000" w:fill="FFFFFF"/>
            <w:noWrap/>
            <w:vAlign w:val="center"/>
            <w:hideMark/>
          </w:tcPr>
          <w:p w14:paraId="2FF0526B" w14:textId="77777777" w:rsidR="00ED2909" w:rsidRPr="00ED2909" w:rsidRDefault="00ED2909" w:rsidP="00ED2909">
            <w:pPr>
              <w:rPr>
                <w:sz w:val="22"/>
                <w:szCs w:val="22"/>
              </w:rPr>
            </w:pPr>
            <w:r w:rsidRPr="00ED2909">
              <w:rPr>
                <w:sz w:val="22"/>
                <w:szCs w:val="22"/>
              </w:rPr>
              <w:t>Непредвиденные работы и затраты</w:t>
            </w:r>
          </w:p>
        </w:tc>
        <w:tc>
          <w:tcPr>
            <w:tcW w:w="1860" w:type="dxa"/>
            <w:tcBorders>
              <w:top w:val="nil"/>
              <w:left w:val="nil"/>
              <w:bottom w:val="single" w:sz="4" w:space="0" w:color="auto"/>
              <w:right w:val="single" w:sz="4" w:space="0" w:color="auto"/>
            </w:tcBorders>
            <w:shd w:val="clear" w:color="000000" w:fill="FFFFFF"/>
            <w:noWrap/>
            <w:vAlign w:val="center"/>
            <w:hideMark/>
          </w:tcPr>
          <w:p w14:paraId="31969496"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8CEFD6E" w14:textId="77777777" w:rsidR="00ED2909" w:rsidRPr="00ED2909" w:rsidRDefault="00ED2909" w:rsidP="00ED2909">
            <w:pPr>
              <w:jc w:val="center"/>
              <w:rPr>
                <w:sz w:val="22"/>
                <w:szCs w:val="22"/>
              </w:rPr>
            </w:pPr>
            <w:r w:rsidRPr="00ED2909">
              <w:rPr>
                <w:sz w:val="22"/>
                <w:szCs w:val="22"/>
              </w:rPr>
              <w:t>1</w:t>
            </w:r>
          </w:p>
        </w:tc>
      </w:tr>
      <w:tr w:rsidR="00ED2909" w:rsidRPr="00ED2909" w14:paraId="0881D878" w14:textId="77777777" w:rsidTr="00686DD9">
        <w:trPr>
          <w:gridAfter w:val="1"/>
          <w:wAfter w:w="32" w:type="dxa"/>
          <w:trHeight w:val="705"/>
        </w:trPr>
        <w:tc>
          <w:tcPr>
            <w:tcW w:w="1120" w:type="dxa"/>
            <w:tcBorders>
              <w:top w:val="nil"/>
              <w:left w:val="single" w:sz="4" w:space="0" w:color="auto"/>
              <w:bottom w:val="single" w:sz="4" w:space="0" w:color="auto"/>
              <w:right w:val="single" w:sz="4" w:space="0" w:color="auto"/>
            </w:tcBorders>
            <w:shd w:val="clear" w:color="000000" w:fill="DDD9C4"/>
            <w:noWrap/>
            <w:vAlign w:val="center"/>
            <w:hideMark/>
          </w:tcPr>
          <w:p w14:paraId="4111E9F0" w14:textId="77777777" w:rsidR="00ED2909" w:rsidRPr="00ED2909" w:rsidRDefault="00ED2909" w:rsidP="00ED2909">
            <w:pPr>
              <w:jc w:val="center"/>
              <w:rPr>
                <w:sz w:val="22"/>
                <w:szCs w:val="22"/>
              </w:rPr>
            </w:pPr>
            <w:r w:rsidRPr="00ED2909">
              <w:rPr>
                <w:sz w:val="22"/>
                <w:szCs w:val="22"/>
              </w:rPr>
              <w:t>1.2</w:t>
            </w:r>
          </w:p>
        </w:tc>
        <w:tc>
          <w:tcPr>
            <w:tcW w:w="5538" w:type="dxa"/>
            <w:gridSpan w:val="2"/>
            <w:tcBorders>
              <w:top w:val="single" w:sz="4" w:space="0" w:color="auto"/>
              <w:left w:val="nil"/>
              <w:bottom w:val="single" w:sz="4" w:space="0" w:color="auto"/>
              <w:right w:val="single" w:sz="4" w:space="0" w:color="000000"/>
            </w:tcBorders>
            <w:shd w:val="clear" w:color="000000" w:fill="DDD9C4"/>
            <w:vAlign w:val="center"/>
            <w:hideMark/>
          </w:tcPr>
          <w:p w14:paraId="67488456" w14:textId="77777777" w:rsidR="00ED2909" w:rsidRPr="00ED2909" w:rsidRDefault="00ED2909" w:rsidP="00ED2909">
            <w:pPr>
              <w:rPr>
                <w:b/>
                <w:bCs/>
                <w:color w:val="000000"/>
                <w:sz w:val="22"/>
                <w:szCs w:val="22"/>
              </w:rPr>
            </w:pPr>
            <w:r w:rsidRPr="00ED2909">
              <w:rPr>
                <w:b/>
                <w:bCs/>
                <w:color w:val="000000"/>
                <w:sz w:val="22"/>
                <w:szCs w:val="22"/>
              </w:rPr>
              <w:t xml:space="preserve">Строительство (строительные работы, оборудование, прочие затраты). </w:t>
            </w:r>
          </w:p>
        </w:tc>
        <w:tc>
          <w:tcPr>
            <w:tcW w:w="1860" w:type="dxa"/>
            <w:tcBorders>
              <w:top w:val="nil"/>
              <w:left w:val="nil"/>
              <w:bottom w:val="single" w:sz="4" w:space="0" w:color="auto"/>
              <w:right w:val="single" w:sz="4" w:space="0" w:color="auto"/>
            </w:tcBorders>
            <w:shd w:val="clear" w:color="000000" w:fill="DDD9C4"/>
            <w:noWrap/>
            <w:vAlign w:val="bottom"/>
            <w:hideMark/>
          </w:tcPr>
          <w:p w14:paraId="6409C383" w14:textId="77777777" w:rsidR="00ED2909" w:rsidRPr="00ED2909" w:rsidRDefault="00ED2909" w:rsidP="00ED2909">
            <w:pPr>
              <w:rPr>
                <w:sz w:val="22"/>
                <w:szCs w:val="22"/>
              </w:rPr>
            </w:pPr>
            <w:r w:rsidRPr="00ED2909">
              <w:rPr>
                <w:sz w:val="22"/>
                <w:szCs w:val="22"/>
              </w:rPr>
              <w:t> </w:t>
            </w:r>
          </w:p>
        </w:tc>
        <w:tc>
          <w:tcPr>
            <w:tcW w:w="1605" w:type="dxa"/>
            <w:tcBorders>
              <w:top w:val="nil"/>
              <w:left w:val="nil"/>
              <w:bottom w:val="single" w:sz="4" w:space="0" w:color="auto"/>
              <w:right w:val="single" w:sz="4" w:space="0" w:color="auto"/>
            </w:tcBorders>
            <w:shd w:val="clear" w:color="000000" w:fill="DDD9C4"/>
            <w:noWrap/>
            <w:vAlign w:val="bottom"/>
            <w:hideMark/>
          </w:tcPr>
          <w:p w14:paraId="659E647C" w14:textId="77777777" w:rsidR="00ED2909" w:rsidRPr="00ED2909" w:rsidRDefault="00ED2909" w:rsidP="00ED2909">
            <w:pPr>
              <w:rPr>
                <w:sz w:val="22"/>
                <w:szCs w:val="22"/>
              </w:rPr>
            </w:pPr>
            <w:r w:rsidRPr="00ED2909">
              <w:rPr>
                <w:sz w:val="22"/>
                <w:szCs w:val="22"/>
              </w:rPr>
              <w:t> </w:t>
            </w:r>
          </w:p>
        </w:tc>
      </w:tr>
      <w:tr w:rsidR="00ED2909" w:rsidRPr="00ED2909" w14:paraId="0D6AFD1A" w14:textId="77777777" w:rsidTr="00686DD9">
        <w:trPr>
          <w:gridAfter w:val="1"/>
          <w:wAfter w:w="32" w:type="dxa"/>
          <w:trHeight w:val="103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85A2AE3" w14:textId="77777777" w:rsidR="00ED2909" w:rsidRPr="00ED2909" w:rsidRDefault="00ED2909" w:rsidP="00ED2909">
            <w:pPr>
              <w:jc w:val="center"/>
              <w:rPr>
                <w:sz w:val="22"/>
                <w:szCs w:val="22"/>
              </w:rPr>
            </w:pPr>
            <w:r w:rsidRPr="00ED2909">
              <w:rPr>
                <w:sz w:val="22"/>
                <w:szCs w:val="22"/>
              </w:rPr>
              <w:t>1.2.1</w:t>
            </w:r>
          </w:p>
        </w:tc>
        <w:tc>
          <w:tcPr>
            <w:tcW w:w="2136" w:type="dxa"/>
            <w:tcBorders>
              <w:top w:val="nil"/>
              <w:left w:val="nil"/>
              <w:bottom w:val="single" w:sz="4" w:space="0" w:color="auto"/>
              <w:right w:val="single" w:sz="4" w:space="0" w:color="auto"/>
            </w:tcBorders>
            <w:shd w:val="clear" w:color="auto" w:fill="auto"/>
            <w:noWrap/>
            <w:vAlign w:val="center"/>
            <w:hideMark/>
          </w:tcPr>
          <w:p w14:paraId="362C489E" w14:textId="77777777" w:rsidR="00ED2909" w:rsidRPr="00ED2909" w:rsidRDefault="00ED2909" w:rsidP="00ED2909">
            <w:pPr>
              <w:jc w:val="center"/>
              <w:rPr>
                <w:sz w:val="22"/>
                <w:szCs w:val="22"/>
              </w:rPr>
            </w:pPr>
            <w:r w:rsidRPr="00ED2909">
              <w:rPr>
                <w:sz w:val="22"/>
                <w:szCs w:val="22"/>
              </w:rPr>
              <w:t>Смета №1</w:t>
            </w:r>
          </w:p>
        </w:tc>
        <w:tc>
          <w:tcPr>
            <w:tcW w:w="3402" w:type="dxa"/>
            <w:tcBorders>
              <w:top w:val="nil"/>
              <w:left w:val="nil"/>
              <w:bottom w:val="single" w:sz="4" w:space="0" w:color="auto"/>
              <w:right w:val="single" w:sz="4" w:space="0" w:color="auto"/>
            </w:tcBorders>
            <w:shd w:val="clear" w:color="auto" w:fill="auto"/>
            <w:vAlign w:val="center"/>
            <w:hideMark/>
          </w:tcPr>
          <w:p w14:paraId="5BEA9C81" w14:textId="77777777" w:rsidR="00ED2909" w:rsidRPr="00ED2909" w:rsidRDefault="00ED2909" w:rsidP="00ED2909">
            <w:pPr>
              <w:rPr>
                <w:color w:val="000000"/>
                <w:sz w:val="22"/>
                <w:szCs w:val="22"/>
              </w:rPr>
            </w:pPr>
            <w:r w:rsidRPr="00ED2909">
              <w:rPr>
                <w:color w:val="000000"/>
                <w:sz w:val="22"/>
                <w:szCs w:val="22"/>
              </w:rPr>
              <w:t>Определение и закрепление основных осей зданий и сооружений.</w:t>
            </w:r>
          </w:p>
        </w:tc>
        <w:tc>
          <w:tcPr>
            <w:tcW w:w="1860" w:type="dxa"/>
            <w:tcBorders>
              <w:top w:val="nil"/>
              <w:left w:val="nil"/>
              <w:bottom w:val="single" w:sz="4" w:space="0" w:color="auto"/>
              <w:right w:val="single" w:sz="4" w:space="0" w:color="auto"/>
            </w:tcBorders>
            <w:shd w:val="clear" w:color="000000" w:fill="FFFFFF"/>
            <w:noWrap/>
            <w:vAlign w:val="center"/>
            <w:hideMark/>
          </w:tcPr>
          <w:p w14:paraId="5282E92A"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0337C41B" w14:textId="77777777" w:rsidR="00ED2909" w:rsidRPr="00ED2909" w:rsidRDefault="00ED2909" w:rsidP="00ED2909">
            <w:pPr>
              <w:jc w:val="center"/>
              <w:rPr>
                <w:sz w:val="22"/>
                <w:szCs w:val="22"/>
              </w:rPr>
            </w:pPr>
            <w:r w:rsidRPr="00ED2909">
              <w:rPr>
                <w:sz w:val="22"/>
                <w:szCs w:val="22"/>
              </w:rPr>
              <w:t>1</w:t>
            </w:r>
          </w:p>
        </w:tc>
      </w:tr>
      <w:tr w:rsidR="00ED2909" w:rsidRPr="00ED2909" w14:paraId="605DB4E3" w14:textId="77777777" w:rsidTr="00686DD9">
        <w:trPr>
          <w:gridAfter w:val="1"/>
          <w:wAfter w:w="32" w:type="dxa"/>
          <w:trHeight w:val="9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C7C9840" w14:textId="77777777" w:rsidR="00ED2909" w:rsidRPr="00ED2909" w:rsidRDefault="00ED2909" w:rsidP="00ED2909">
            <w:pPr>
              <w:jc w:val="center"/>
              <w:rPr>
                <w:sz w:val="22"/>
                <w:szCs w:val="22"/>
              </w:rPr>
            </w:pPr>
            <w:r w:rsidRPr="00ED2909">
              <w:rPr>
                <w:sz w:val="22"/>
                <w:szCs w:val="22"/>
              </w:rPr>
              <w:t>1.2.2</w:t>
            </w:r>
          </w:p>
        </w:tc>
        <w:tc>
          <w:tcPr>
            <w:tcW w:w="2136" w:type="dxa"/>
            <w:tcBorders>
              <w:top w:val="nil"/>
              <w:left w:val="nil"/>
              <w:bottom w:val="single" w:sz="4" w:space="0" w:color="auto"/>
              <w:right w:val="single" w:sz="4" w:space="0" w:color="auto"/>
            </w:tcBorders>
            <w:shd w:val="clear" w:color="auto" w:fill="auto"/>
            <w:noWrap/>
            <w:vAlign w:val="center"/>
            <w:hideMark/>
          </w:tcPr>
          <w:p w14:paraId="32E9BCDF" w14:textId="77777777" w:rsidR="00ED2909" w:rsidRPr="00ED2909" w:rsidRDefault="00ED2909" w:rsidP="00ED2909">
            <w:pPr>
              <w:jc w:val="center"/>
              <w:rPr>
                <w:sz w:val="22"/>
                <w:szCs w:val="22"/>
              </w:rPr>
            </w:pPr>
            <w:r w:rsidRPr="00ED2909">
              <w:rPr>
                <w:sz w:val="22"/>
                <w:szCs w:val="22"/>
              </w:rPr>
              <w:t>01-01-01</w:t>
            </w:r>
          </w:p>
        </w:tc>
        <w:tc>
          <w:tcPr>
            <w:tcW w:w="3402" w:type="dxa"/>
            <w:tcBorders>
              <w:top w:val="nil"/>
              <w:left w:val="nil"/>
              <w:bottom w:val="single" w:sz="4" w:space="0" w:color="auto"/>
              <w:right w:val="single" w:sz="4" w:space="0" w:color="auto"/>
            </w:tcBorders>
            <w:shd w:val="clear" w:color="auto" w:fill="auto"/>
            <w:vAlign w:val="center"/>
            <w:hideMark/>
          </w:tcPr>
          <w:p w14:paraId="4BFF86E3" w14:textId="77777777" w:rsidR="00ED2909" w:rsidRPr="00ED2909" w:rsidRDefault="00ED2909" w:rsidP="00ED2909">
            <w:pPr>
              <w:rPr>
                <w:color w:val="000000"/>
                <w:sz w:val="22"/>
                <w:szCs w:val="22"/>
              </w:rPr>
            </w:pPr>
            <w:r w:rsidRPr="00ED2909">
              <w:rPr>
                <w:color w:val="000000"/>
                <w:sz w:val="22"/>
                <w:szCs w:val="22"/>
              </w:rPr>
              <w:t>Подготовка территории в границе благоустройства.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24E67E12"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397F3695" w14:textId="77777777" w:rsidR="00ED2909" w:rsidRPr="00ED2909" w:rsidRDefault="00ED2909" w:rsidP="00ED2909">
            <w:pPr>
              <w:jc w:val="center"/>
              <w:rPr>
                <w:sz w:val="22"/>
                <w:szCs w:val="22"/>
              </w:rPr>
            </w:pPr>
            <w:r w:rsidRPr="00ED2909">
              <w:rPr>
                <w:sz w:val="22"/>
                <w:szCs w:val="22"/>
              </w:rPr>
              <w:t>1</w:t>
            </w:r>
          </w:p>
        </w:tc>
      </w:tr>
      <w:tr w:rsidR="00ED2909" w:rsidRPr="00ED2909" w14:paraId="4D9643E4" w14:textId="77777777" w:rsidTr="00686DD9">
        <w:trPr>
          <w:gridAfter w:val="1"/>
          <w:wAfter w:w="32" w:type="dxa"/>
          <w:trHeight w:val="9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5F1629A" w14:textId="77777777" w:rsidR="00ED2909" w:rsidRPr="00ED2909" w:rsidRDefault="00ED2909" w:rsidP="00ED2909">
            <w:pPr>
              <w:jc w:val="center"/>
              <w:rPr>
                <w:sz w:val="22"/>
                <w:szCs w:val="22"/>
              </w:rPr>
            </w:pPr>
            <w:r w:rsidRPr="00ED2909">
              <w:rPr>
                <w:sz w:val="22"/>
                <w:szCs w:val="22"/>
              </w:rPr>
              <w:t>1.2.3</w:t>
            </w:r>
          </w:p>
        </w:tc>
        <w:tc>
          <w:tcPr>
            <w:tcW w:w="2136" w:type="dxa"/>
            <w:tcBorders>
              <w:top w:val="nil"/>
              <w:left w:val="nil"/>
              <w:bottom w:val="single" w:sz="4" w:space="0" w:color="auto"/>
              <w:right w:val="single" w:sz="4" w:space="0" w:color="auto"/>
            </w:tcBorders>
            <w:shd w:val="clear" w:color="auto" w:fill="auto"/>
            <w:noWrap/>
            <w:vAlign w:val="center"/>
            <w:hideMark/>
          </w:tcPr>
          <w:p w14:paraId="18606445" w14:textId="77777777" w:rsidR="00ED2909" w:rsidRPr="00ED2909" w:rsidRDefault="00ED2909" w:rsidP="00ED2909">
            <w:pPr>
              <w:jc w:val="center"/>
              <w:rPr>
                <w:sz w:val="22"/>
                <w:szCs w:val="22"/>
              </w:rPr>
            </w:pPr>
            <w:r w:rsidRPr="00ED2909">
              <w:rPr>
                <w:sz w:val="22"/>
                <w:szCs w:val="22"/>
              </w:rPr>
              <w:t>01-01-02</w:t>
            </w:r>
          </w:p>
        </w:tc>
        <w:tc>
          <w:tcPr>
            <w:tcW w:w="3402" w:type="dxa"/>
            <w:tcBorders>
              <w:top w:val="nil"/>
              <w:left w:val="nil"/>
              <w:bottom w:val="single" w:sz="4" w:space="0" w:color="auto"/>
              <w:right w:val="single" w:sz="4" w:space="0" w:color="auto"/>
            </w:tcBorders>
            <w:shd w:val="clear" w:color="auto" w:fill="auto"/>
            <w:vAlign w:val="center"/>
            <w:hideMark/>
          </w:tcPr>
          <w:p w14:paraId="44F378FE" w14:textId="77777777" w:rsidR="00ED2909" w:rsidRPr="00ED2909" w:rsidRDefault="00ED2909" w:rsidP="00ED2909">
            <w:pPr>
              <w:rPr>
                <w:color w:val="000000"/>
                <w:sz w:val="22"/>
                <w:szCs w:val="22"/>
              </w:rPr>
            </w:pPr>
            <w:r w:rsidRPr="00ED2909">
              <w:rPr>
                <w:color w:val="000000"/>
                <w:sz w:val="22"/>
                <w:szCs w:val="22"/>
              </w:rPr>
              <w:t>Вертикальная планировка в границе благоустройства.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4B757E84"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5836A69" w14:textId="77777777" w:rsidR="00ED2909" w:rsidRPr="00ED2909" w:rsidRDefault="00ED2909" w:rsidP="00ED2909">
            <w:pPr>
              <w:jc w:val="center"/>
              <w:rPr>
                <w:sz w:val="22"/>
                <w:szCs w:val="22"/>
              </w:rPr>
            </w:pPr>
            <w:r w:rsidRPr="00ED2909">
              <w:rPr>
                <w:sz w:val="22"/>
                <w:szCs w:val="22"/>
              </w:rPr>
              <w:t>1</w:t>
            </w:r>
          </w:p>
        </w:tc>
      </w:tr>
      <w:tr w:rsidR="00ED2909" w:rsidRPr="00ED2909" w14:paraId="7ECA3D45" w14:textId="77777777" w:rsidTr="00686DD9">
        <w:trPr>
          <w:gridAfter w:val="1"/>
          <w:wAfter w:w="32" w:type="dxa"/>
          <w:trHeight w:val="88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B76483" w14:textId="77777777" w:rsidR="00ED2909" w:rsidRPr="00ED2909" w:rsidRDefault="00ED2909" w:rsidP="00ED2909">
            <w:pPr>
              <w:jc w:val="center"/>
              <w:rPr>
                <w:sz w:val="22"/>
                <w:szCs w:val="22"/>
              </w:rPr>
            </w:pPr>
            <w:r w:rsidRPr="00ED2909">
              <w:rPr>
                <w:sz w:val="22"/>
                <w:szCs w:val="22"/>
              </w:rPr>
              <w:t>1.2.4</w:t>
            </w:r>
          </w:p>
        </w:tc>
        <w:tc>
          <w:tcPr>
            <w:tcW w:w="2136" w:type="dxa"/>
            <w:tcBorders>
              <w:top w:val="nil"/>
              <w:left w:val="nil"/>
              <w:bottom w:val="single" w:sz="4" w:space="0" w:color="auto"/>
              <w:right w:val="single" w:sz="4" w:space="0" w:color="auto"/>
            </w:tcBorders>
            <w:shd w:val="clear" w:color="auto" w:fill="auto"/>
            <w:noWrap/>
            <w:vAlign w:val="center"/>
            <w:hideMark/>
          </w:tcPr>
          <w:p w14:paraId="4E97B188" w14:textId="77777777" w:rsidR="00ED2909" w:rsidRPr="00ED2909" w:rsidRDefault="00ED2909" w:rsidP="00ED2909">
            <w:pPr>
              <w:jc w:val="center"/>
              <w:rPr>
                <w:sz w:val="22"/>
                <w:szCs w:val="22"/>
              </w:rPr>
            </w:pPr>
            <w:r w:rsidRPr="00ED2909">
              <w:rPr>
                <w:sz w:val="22"/>
                <w:szCs w:val="22"/>
              </w:rPr>
              <w:t>01-01-03</w:t>
            </w:r>
          </w:p>
        </w:tc>
        <w:tc>
          <w:tcPr>
            <w:tcW w:w="3402" w:type="dxa"/>
            <w:tcBorders>
              <w:top w:val="nil"/>
              <w:left w:val="nil"/>
              <w:bottom w:val="single" w:sz="4" w:space="0" w:color="auto"/>
              <w:right w:val="single" w:sz="4" w:space="0" w:color="auto"/>
            </w:tcBorders>
            <w:shd w:val="clear" w:color="auto" w:fill="auto"/>
            <w:vAlign w:val="center"/>
            <w:hideMark/>
          </w:tcPr>
          <w:p w14:paraId="2C82943C" w14:textId="77777777" w:rsidR="00ED2909" w:rsidRPr="00ED2909" w:rsidRDefault="00ED2909" w:rsidP="00ED2909">
            <w:pPr>
              <w:rPr>
                <w:color w:val="000000"/>
                <w:sz w:val="22"/>
                <w:szCs w:val="22"/>
              </w:rPr>
            </w:pPr>
            <w:r w:rsidRPr="00ED2909">
              <w:rPr>
                <w:color w:val="000000"/>
                <w:sz w:val="22"/>
                <w:szCs w:val="22"/>
              </w:rPr>
              <w:t>Технический этап рекультивации РТП-3. Нов.</w:t>
            </w:r>
          </w:p>
        </w:tc>
        <w:tc>
          <w:tcPr>
            <w:tcW w:w="1860" w:type="dxa"/>
            <w:tcBorders>
              <w:top w:val="nil"/>
              <w:left w:val="nil"/>
              <w:bottom w:val="single" w:sz="4" w:space="0" w:color="auto"/>
              <w:right w:val="single" w:sz="4" w:space="0" w:color="auto"/>
            </w:tcBorders>
            <w:shd w:val="clear" w:color="000000" w:fill="FFFFFF"/>
            <w:noWrap/>
            <w:vAlign w:val="center"/>
            <w:hideMark/>
          </w:tcPr>
          <w:p w14:paraId="287D95DE"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4EB37D8" w14:textId="77777777" w:rsidR="00ED2909" w:rsidRPr="00ED2909" w:rsidRDefault="00ED2909" w:rsidP="00ED2909">
            <w:pPr>
              <w:jc w:val="center"/>
              <w:rPr>
                <w:sz w:val="22"/>
                <w:szCs w:val="22"/>
              </w:rPr>
            </w:pPr>
            <w:r w:rsidRPr="00ED2909">
              <w:rPr>
                <w:sz w:val="22"/>
                <w:szCs w:val="22"/>
              </w:rPr>
              <w:t>1</w:t>
            </w:r>
          </w:p>
        </w:tc>
      </w:tr>
      <w:tr w:rsidR="00ED2909" w:rsidRPr="00ED2909" w14:paraId="6BB8C6BE" w14:textId="77777777" w:rsidTr="00686DD9">
        <w:trPr>
          <w:gridAfter w:val="1"/>
          <w:wAfter w:w="32" w:type="dxa"/>
          <w:trHeight w:val="94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F9D7E2C" w14:textId="77777777" w:rsidR="00ED2909" w:rsidRPr="00ED2909" w:rsidRDefault="00ED2909" w:rsidP="00ED2909">
            <w:pPr>
              <w:jc w:val="center"/>
              <w:rPr>
                <w:sz w:val="22"/>
                <w:szCs w:val="22"/>
              </w:rPr>
            </w:pPr>
            <w:r w:rsidRPr="00ED2909">
              <w:rPr>
                <w:sz w:val="22"/>
                <w:szCs w:val="22"/>
              </w:rPr>
              <w:lastRenderedPageBreak/>
              <w:t>1.2.5</w:t>
            </w:r>
          </w:p>
        </w:tc>
        <w:tc>
          <w:tcPr>
            <w:tcW w:w="2136" w:type="dxa"/>
            <w:tcBorders>
              <w:top w:val="nil"/>
              <w:left w:val="nil"/>
              <w:bottom w:val="single" w:sz="4" w:space="0" w:color="auto"/>
              <w:right w:val="single" w:sz="4" w:space="0" w:color="auto"/>
            </w:tcBorders>
            <w:shd w:val="clear" w:color="auto" w:fill="auto"/>
            <w:noWrap/>
            <w:vAlign w:val="center"/>
            <w:hideMark/>
          </w:tcPr>
          <w:p w14:paraId="47FE2C6F" w14:textId="77777777" w:rsidR="00ED2909" w:rsidRPr="00ED2909" w:rsidRDefault="00ED2909" w:rsidP="00ED2909">
            <w:pPr>
              <w:jc w:val="center"/>
              <w:rPr>
                <w:sz w:val="22"/>
                <w:szCs w:val="22"/>
              </w:rPr>
            </w:pPr>
            <w:r w:rsidRPr="00ED2909">
              <w:rPr>
                <w:sz w:val="22"/>
                <w:szCs w:val="22"/>
              </w:rPr>
              <w:t>01-01-04</w:t>
            </w:r>
          </w:p>
        </w:tc>
        <w:tc>
          <w:tcPr>
            <w:tcW w:w="3402" w:type="dxa"/>
            <w:tcBorders>
              <w:top w:val="nil"/>
              <w:left w:val="nil"/>
              <w:bottom w:val="single" w:sz="4" w:space="0" w:color="auto"/>
              <w:right w:val="single" w:sz="4" w:space="0" w:color="auto"/>
            </w:tcBorders>
            <w:shd w:val="clear" w:color="auto" w:fill="auto"/>
            <w:vAlign w:val="center"/>
            <w:hideMark/>
          </w:tcPr>
          <w:p w14:paraId="7CFB7EFA" w14:textId="77777777" w:rsidR="00ED2909" w:rsidRPr="00ED2909" w:rsidRDefault="00ED2909" w:rsidP="00ED2909">
            <w:pPr>
              <w:rPr>
                <w:color w:val="000000"/>
                <w:sz w:val="22"/>
                <w:szCs w:val="22"/>
              </w:rPr>
            </w:pPr>
            <w:r w:rsidRPr="00ED2909">
              <w:rPr>
                <w:color w:val="000000"/>
                <w:sz w:val="22"/>
                <w:szCs w:val="22"/>
              </w:rPr>
              <w:t>Биологический этап рекультивации РТП-3. Нов.</w:t>
            </w:r>
          </w:p>
        </w:tc>
        <w:tc>
          <w:tcPr>
            <w:tcW w:w="1860" w:type="dxa"/>
            <w:tcBorders>
              <w:top w:val="nil"/>
              <w:left w:val="nil"/>
              <w:bottom w:val="single" w:sz="4" w:space="0" w:color="auto"/>
              <w:right w:val="single" w:sz="4" w:space="0" w:color="auto"/>
            </w:tcBorders>
            <w:shd w:val="clear" w:color="000000" w:fill="FFFFFF"/>
            <w:noWrap/>
            <w:vAlign w:val="center"/>
            <w:hideMark/>
          </w:tcPr>
          <w:p w14:paraId="57434929"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4B5A8BFA" w14:textId="77777777" w:rsidR="00ED2909" w:rsidRPr="00ED2909" w:rsidRDefault="00ED2909" w:rsidP="00ED2909">
            <w:pPr>
              <w:jc w:val="center"/>
              <w:rPr>
                <w:sz w:val="22"/>
                <w:szCs w:val="22"/>
              </w:rPr>
            </w:pPr>
            <w:r w:rsidRPr="00ED2909">
              <w:rPr>
                <w:sz w:val="22"/>
                <w:szCs w:val="22"/>
              </w:rPr>
              <w:t>1</w:t>
            </w:r>
          </w:p>
        </w:tc>
      </w:tr>
      <w:tr w:rsidR="00ED2909" w:rsidRPr="00ED2909" w14:paraId="386124BD" w14:textId="77777777" w:rsidTr="00686DD9">
        <w:trPr>
          <w:gridAfter w:val="1"/>
          <w:wAfter w:w="32" w:type="dxa"/>
          <w:trHeight w:val="5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AAD4775" w14:textId="77777777" w:rsidR="00ED2909" w:rsidRPr="00ED2909" w:rsidRDefault="00ED2909" w:rsidP="00ED2909">
            <w:pPr>
              <w:jc w:val="center"/>
              <w:rPr>
                <w:sz w:val="22"/>
                <w:szCs w:val="22"/>
              </w:rPr>
            </w:pPr>
            <w:r w:rsidRPr="00ED2909">
              <w:rPr>
                <w:sz w:val="22"/>
                <w:szCs w:val="22"/>
              </w:rPr>
              <w:t>1.2.6</w:t>
            </w:r>
          </w:p>
        </w:tc>
        <w:tc>
          <w:tcPr>
            <w:tcW w:w="2136" w:type="dxa"/>
            <w:tcBorders>
              <w:top w:val="nil"/>
              <w:left w:val="nil"/>
              <w:bottom w:val="single" w:sz="4" w:space="0" w:color="auto"/>
              <w:right w:val="single" w:sz="4" w:space="0" w:color="auto"/>
            </w:tcBorders>
            <w:shd w:val="clear" w:color="auto" w:fill="auto"/>
            <w:noWrap/>
            <w:vAlign w:val="center"/>
            <w:hideMark/>
          </w:tcPr>
          <w:p w14:paraId="549B24A6" w14:textId="77777777" w:rsidR="00ED2909" w:rsidRPr="00ED2909" w:rsidRDefault="00ED2909" w:rsidP="00ED2909">
            <w:pPr>
              <w:jc w:val="center"/>
              <w:rPr>
                <w:sz w:val="22"/>
                <w:szCs w:val="22"/>
              </w:rPr>
            </w:pPr>
            <w:r w:rsidRPr="00ED2909">
              <w:rPr>
                <w:sz w:val="22"/>
                <w:szCs w:val="22"/>
              </w:rPr>
              <w:t>01-03-01</w:t>
            </w:r>
          </w:p>
        </w:tc>
        <w:tc>
          <w:tcPr>
            <w:tcW w:w="3402" w:type="dxa"/>
            <w:tcBorders>
              <w:top w:val="nil"/>
              <w:left w:val="nil"/>
              <w:bottom w:val="single" w:sz="4" w:space="0" w:color="auto"/>
              <w:right w:val="single" w:sz="4" w:space="0" w:color="auto"/>
            </w:tcBorders>
            <w:shd w:val="clear" w:color="auto" w:fill="auto"/>
            <w:vAlign w:val="center"/>
            <w:hideMark/>
          </w:tcPr>
          <w:p w14:paraId="5ED9E9A4" w14:textId="77777777" w:rsidR="00ED2909" w:rsidRPr="00ED2909" w:rsidRDefault="00ED2909" w:rsidP="00ED2909">
            <w:pPr>
              <w:rPr>
                <w:color w:val="000000"/>
                <w:sz w:val="22"/>
                <w:szCs w:val="22"/>
              </w:rPr>
            </w:pPr>
            <w:r w:rsidRPr="00ED2909">
              <w:rPr>
                <w:color w:val="000000"/>
                <w:sz w:val="22"/>
                <w:szCs w:val="22"/>
              </w:rPr>
              <w:t>Переустройство ВЛ 10 кВ Изм1</w:t>
            </w:r>
          </w:p>
        </w:tc>
        <w:tc>
          <w:tcPr>
            <w:tcW w:w="1860" w:type="dxa"/>
            <w:tcBorders>
              <w:top w:val="nil"/>
              <w:left w:val="nil"/>
              <w:bottom w:val="single" w:sz="4" w:space="0" w:color="auto"/>
              <w:right w:val="single" w:sz="4" w:space="0" w:color="auto"/>
            </w:tcBorders>
            <w:shd w:val="clear" w:color="auto" w:fill="auto"/>
            <w:noWrap/>
            <w:vAlign w:val="center"/>
            <w:hideMark/>
          </w:tcPr>
          <w:p w14:paraId="68E523A6"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399586CC" w14:textId="77777777" w:rsidR="00ED2909" w:rsidRPr="00ED2909" w:rsidRDefault="00ED2909" w:rsidP="00ED2909">
            <w:pPr>
              <w:jc w:val="center"/>
              <w:rPr>
                <w:sz w:val="22"/>
                <w:szCs w:val="22"/>
              </w:rPr>
            </w:pPr>
            <w:r w:rsidRPr="00ED2909">
              <w:rPr>
                <w:sz w:val="22"/>
                <w:szCs w:val="22"/>
              </w:rPr>
              <w:t>1</w:t>
            </w:r>
          </w:p>
        </w:tc>
      </w:tr>
      <w:tr w:rsidR="00ED2909" w:rsidRPr="00ED2909" w14:paraId="1A095D7E" w14:textId="77777777" w:rsidTr="00686DD9">
        <w:trPr>
          <w:gridAfter w:val="1"/>
          <w:wAfter w:w="32" w:type="dxa"/>
          <w:trHeight w:val="7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1CB3E55" w14:textId="77777777" w:rsidR="00ED2909" w:rsidRPr="00ED2909" w:rsidRDefault="00ED2909" w:rsidP="00ED2909">
            <w:pPr>
              <w:jc w:val="center"/>
              <w:rPr>
                <w:sz w:val="22"/>
                <w:szCs w:val="22"/>
              </w:rPr>
            </w:pPr>
            <w:r w:rsidRPr="00ED2909">
              <w:rPr>
                <w:sz w:val="22"/>
                <w:szCs w:val="22"/>
              </w:rPr>
              <w:t>1.2.7</w:t>
            </w:r>
          </w:p>
        </w:tc>
        <w:tc>
          <w:tcPr>
            <w:tcW w:w="2136" w:type="dxa"/>
            <w:tcBorders>
              <w:top w:val="nil"/>
              <w:left w:val="nil"/>
              <w:bottom w:val="single" w:sz="4" w:space="0" w:color="auto"/>
              <w:right w:val="single" w:sz="4" w:space="0" w:color="auto"/>
            </w:tcBorders>
            <w:shd w:val="clear" w:color="auto" w:fill="auto"/>
            <w:noWrap/>
            <w:vAlign w:val="center"/>
            <w:hideMark/>
          </w:tcPr>
          <w:p w14:paraId="6D22E3EB" w14:textId="77777777" w:rsidR="00ED2909" w:rsidRPr="00ED2909" w:rsidRDefault="00ED2909" w:rsidP="00ED2909">
            <w:pPr>
              <w:jc w:val="center"/>
              <w:rPr>
                <w:sz w:val="22"/>
                <w:szCs w:val="22"/>
              </w:rPr>
            </w:pPr>
            <w:r w:rsidRPr="00ED2909">
              <w:rPr>
                <w:sz w:val="22"/>
                <w:szCs w:val="22"/>
              </w:rPr>
              <w:t>01-03-02</w:t>
            </w:r>
          </w:p>
        </w:tc>
        <w:tc>
          <w:tcPr>
            <w:tcW w:w="3402" w:type="dxa"/>
            <w:tcBorders>
              <w:top w:val="nil"/>
              <w:left w:val="nil"/>
              <w:bottom w:val="single" w:sz="4" w:space="0" w:color="auto"/>
              <w:right w:val="single" w:sz="4" w:space="0" w:color="auto"/>
            </w:tcBorders>
            <w:shd w:val="clear" w:color="auto" w:fill="auto"/>
            <w:vAlign w:val="center"/>
            <w:hideMark/>
          </w:tcPr>
          <w:p w14:paraId="6E8EB28B" w14:textId="77777777" w:rsidR="00ED2909" w:rsidRPr="00ED2909" w:rsidRDefault="00ED2909" w:rsidP="00ED2909">
            <w:pPr>
              <w:rPr>
                <w:color w:val="000000"/>
                <w:sz w:val="22"/>
                <w:szCs w:val="22"/>
              </w:rPr>
            </w:pPr>
            <w:r w:rsidRPr="00ED2909">
              <w:rPr>
                <w:color w:val="000000"/>
                <w:sz w:val="22"/>
                <w:szCs w:val="22"/>
              </w:rPr>
              <w:t>Переустройство ВЛ 0,4 кВ Изм1</w:t>
            </w:r>
          </w:p>
        </w:tc>
        <w:tc>
          <w:tcPr>
            <w:tcW w:w="1860" w:type="dxa"/>
            <w:tcBorders>
              <w:top w:val="nil"/>
              <w:left w:val="nil"/>
              <w:bottom w:val="single" w:sz="4" w:space="0" w:color="auto"/>
              <w:right w:val="single" w:sz="4" w:space="0" w:color="auto"/>
            </w:tcBorders>
            <w:shd w:val="clear" w:color="auto" w:fill="auto"/>
            <w:noWrap/>
            <w:vAlign w:val="center"/>
            <w:hideMark/>
          </w:tcPr>
          <w:p w14:paraId="73647F4C"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717469BD" w14:textId="77777777" w:rsidR="00ED2909" w:rsidRPr="00ED2909" w:rsidRDefault="00ED2909" w:rsidP="00ED2909">
            <w:pPr>
              <w:jc w:val="center"/>
              <w:rPr>
                <w:sz w:val="22"/>
                <w:szCs w:val="22"/>
              </w:rPr>
            </w:pPr>
            <w:r w:rsidRPr="00ED2909">
              <w:rPr>
                <w:sz w:val="22"/>
                <w:szCs w:val="22"/>
              </w:rPr>
              <w:t>1</w:t>
            </w:r>
          </w:p>
        </w:tc>
      </w:tr>
      <w:tr w:rsidR="00ED2909" w:rsidRPr="00ED2909" w14:paraId="5C6AF9C5" w14:textId="77777777" w:rsidTr="00686DD9">
        <w:trPr>
          <w:gridAfter w:val="1"/>
          <w:wAfter w:w="32" w:type="dxa"/>
          <w:trHeight w:val="88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454588D" w14:textId="77777777" w:rsidR="00ED2909" w:rsidRPr="00ED2909" w:rsidRDefault="00ED2909" w:rsidP="00ED2909">
            <w:pPr>
              <w:jc w:val="center"/>
              <w:rPr>
                <w:sz w:val="22"/>
                <w:szCs w:val="22"/>
              </w:rPr>
            </w:pPr>
            <w:r w:rsidRPr="00ED2909">
              <w:rPr>
                <w:sz w:val="22"/>
                <w:szCs w:val="22"/>
              </w:rPr>
              <w:t>1.2.8</w:t>
            </w:r>
          </w:p>
        </w:tc>
        <w:tc>
          <w:tcPr>
            <w:tcW w:w="2136" w:type="dxa"/>
            <w:tcBorders>
              <w:top w:val="nil"/>
              <w:left w:val="nil"/>
              <w:bottom w:val="single" w:sz="4" w:space="0" w:color="auto"/>
              <w:right w:val="single" w:sz="4" w:space="0" w:color="auto"/>
            </w:tcBorders>
            <w:shd w:val="clear" w:color="auto" w:fill="auto"/>
            <w:noWrap/>
            <w:vAlign w:val="center"/>
            <w:hideMark/>
          </w:tcPr>
          <w:p w14:paraId="62D618C0" w14:textId="77777777" w:rsidR="00ED2909" w:rsidRPr="00ED2909" w:rsidRDefault="00ED2909" w:rsidP="00ED2909">
            <w:pPr>
              <w:jc w:val="center"/>
              <w:rPr>
                <w:sz w:val="22"/>
                <w:szCs w:val="22"/>
              </w:rPr>
            </w:pPr>
            <w:r w:rsidRPr="00ED2909">
              <w:rPr>
                <w:sz w:val="22"/>
                <w:szCs w:val="22"/>
              </w:rPr>
              <w:t>01-03-03</w:t>
            </w:r>
          </w:p>
        </w:tc>
        <w:tc>
          <w:tcPr>
            <w:tcW w:w="3402" w:type="dxa"/>
            <w:tcBorders>
              <w:top w:val="nil"/>
              <w:left w:val="nil"/>
              <w:bottom w:val="single" w:sz="4" w:space="0" w:color="auto"/>
              <w:right w:val="single" w:sz="4" w:space="0" w:color="auto"/>
            </w:tcBorders>
            <w:shd w:val="clear" w:color="auto" w:fill="auto"/>
            <w:vAlign w:val="center"/>
            <w:hideMark/>
          </w:tcPr>
          <w:p w14:paraId="4A805D95" w14:textId="77777777" w:rsidR="00ED2909" w:rsidRPr="00ED2909" w:rsidRDefault="00ED2909" w:rsidP="00ED2909">
            <w:pPr>
              <w:rPr>
                <w:color w:val="000000"/>
                <w:sz w:val="22"/>
                <w:szCs w:val="22"/>
              </w:rPr>
            </w:pPr>
            <w:r w:rsidRPr="00ED2909">
              <w:rPr>
                <w:color w:val="000000"/>
                <w:sz w:val="22"/>
                <w:szCs w:val="22"/>
              </w:rPr>
              <w:t>Технический этап рекультивации КЛ 35 кВ. Нов.</w:t>
            </w:r>
          </w:p>
        </w:tc>
        <w:tc>
          <w:tcPr>
            <w:tcW w:w="1860" w:type="dxa"/>
            <w:tcBorders>
              <w:top w:val="nil"/>
              <w:left w:val="nil"/>
              <w:bottom w:val="single" w:sz="4" w:space="0" w:color="auto"/>
              <w:right w:val="single" w:sz="4" w:space="0" w:color="auto"/>
            </w:tcBorders>
            <w:shd w:val="clear" w:color="auto" w:fill="auto"/>
            <w:noWrap/>
            <w:vAlign w:val="center"/>
            <w:hideMark/>
          </w:tcPr>
          <w:p w14:paraId="3993032F"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57EDE4AF" w14:textId="77777777" w:rsidR="00ED2909" w:rsidRPr="00ED2909" w:rsidRDefault="00ED2909" w:rsidP="00ED2909">
            <w:pPr>
              <w:jc w:val="center"/>
              <w:rPr>
                <w:sz w:val="22"/>
                <w:szCs w:val="22"/>
              </w:rPr>
            </w:pPr>
            <w:r w:rsidRPr="00ED2909">
              <w:rPr>
                <w:sz w:val="22"/>
                <w:szCs w:val="22"/>
              </w:rPr>
              <w:t>1</w:t>
            </w:r>
          </w:p>
        </w:tc>
      </w:tr>
      <w:tr w:rsidR="00ED2909" w:rsidRPr="00ED2909" w14:paraId="0B37A772" w14:textId="77777777" w:rsidTr="00686DD9">
        <w:trPr>
          <w:gridAfter w:val="1"/>
          <w:wAfter w:w="32" w:type="dxa"/>
          <w:trHeight w:val="78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EFCDF80" w14:textId="77777777" w:rsidR="00ED2909" w:rsidRPr="00ED2909" w:rsidRDefault="00ED2909" w:rsidP="00ED2909">
            <w:pPr>
              <w:jc w:val="center"/>
              <w:rPr>
                <w:sz w:val="22"/>
                <w:szCs w:val="22"/>
              </w:rPr>
            </w:pPr>
            <w:r w:rsidRPr="00ED2909">
              <w:rPr>
                <w:sz w:val="22"/>
                <w:szCs w:val="22"/>
              </w:rPr>
              <w:t>1.2.9</w:t>
            </w:r>
          </w:p>
        </w:tc>
        <w:tc>
          <w:tcPr>
            <w:tcW w:w="2136" w:type="dxa"/>
            <w:tcBorders>
              <w:top w:val="nil"/>
              <w:left w:val="nil"/>
              <w:bottom w:val="single" w:sz="4" w:space="0" w:color="auto"/>
              <w:right w:val="single" w:sz="4" w:space="0" w:color="auto"/>
            </w:tcBorders>
            <w:shd w:val="clear" w:color="auto" w:fill="auto"/>
            <w:noWrap/>
            <w:vAlign w:val="center"/>
            <w:hideMark/>
          </w:tcPr>
          <w:p w14:paraId="1616D851" w14:textId="77777777" w:rsidR="00ED2909" w:rsidRPr="00ED2909" w:rsidRDefault="00ED2909" w:rsidP="00ED2909">
            <w:pPr>
              <w:jc w:val="center"/>
              <w:rPr>
                <w:sz w:val="22"/>
                <w:szCs w:val="22"/>
              </w:rPr>
            </w:pPr>
            <w:r w:rsidRPr="00ED2909">
              <w:rPr>
                <w:sz w:val="22"/>
                <w:szCs w:val="22"/>
              </w:rPr>
              <w:t>01-03-04</w:t>
            </w:r>
          </w:p>
        </w:tc>
        <w:tc>
          <w:tcPr>
            <w:tcW w:w="3402" w:type="dxa"/>
            <w:tcBorders>
              <w:top w:val="nil"/>
              <w:left w:val="nil"/>
              <w:bottom w:val="single" w:sz="4" w:space="0" w:color="auto"/>
              <w:right w:val="single" w:sz="4" w:space="0" w:color="auto"/>
            </w:tcBorders>
            <w:shd w:val="clear" w:color="auto" w:fill="auto"/>
            <w:vAlign w:val="center"/>
            <w:hideMark/>
          </w:tcPr>
          <w:p w14:paraId="0575525A" w14:textId="77777777" w:rsidR="00ED2909" w:rsidRPr="00ED2909" w:rsidRDefault="00ED2909" w:rsidP="00ED2909">
            <w:pPr>
              <w:rPr>
                <w:color w:val="000000"/>
                <w:sz w:val="22"/>
                <w:szCs w:val="22"/>
              </w:rPr>
            </w:pPr>
            <w:r w:rsidRPr="00ED2909">
              <w:rPr>
                <w:color w:val="000000"/>
                <w:sz w:val="22"/>
                <w:szCs w:val="22"/>
              </w:rPr>
              <w:t>Биологический этап рекультивации КЛ 35 кВ. Нов.</w:t>
            </w:r>
          </w:p>
        </w:tc>
        <w:tc>
          <w:tcPr>
            <w:tcW w:w="1860" w:type="dxa"/>
            <w:tcBorders>
              <w:top w:val="nil"/>
              <w:left w:val="nil"/>
              <w:bottom w:val="single" w:sz="4" w:space="0" w:color="auto"/>
              <w:right w:val="single" w:sz="4" w:space="0" w:color="auto"/>
            </w:tcBorders>
            <w:shd w:val="clear" w:color="auto" w:fill="auto"/>
            <w:noWrap/>
            <w:vAlign w:val="center"/>
            <w:hideMark/>
          </w:tcPr>
          <w:p w14:paraId="00E4FFA5"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6C301237" w14:textId="77777777" w:rsidR="00ED2909" w:rsidRPr="00ED2909" w:rsidRDefault="00ED2909" w:rsidP="00ED2909">
            <w:pPr>
              <w:jc w:val="center"/>
              <w:rPr>
                <w:sz w:val="22"/>
                <w:szCs w:val="22"/>
              </w:rPr>
            </w:pPr>
            <w:r w:rsidRPr="00ED2909">
              <w:rPr>
                <w:sz w:val="22"/>
                <w:szCs w:val="22"/>
              </w:rPr>
              <w:t>1</w:t>
            </w:r>
          </w:p>
        </w:tc>
      </w:tr>
      <w:tr w:rsidR="00ED2909" w:rsidRPr="00ED2909" w14:paraId="0507A16A" w14:textId="77777777" w:rsidTr="00686DD9">
        <w:trPr>
          <w:gridAfter w:val="1"/>
          <w:wAfter w:w="32" w:type="dxa"/>
          <w:trHeight w:val="4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11F68CC" w14:textId="77777777" w:rsidR="00ED2909" w:rsidRPr="00ED2909" w:rsidRDefault="00ED2909" w:rsidP="00ED2909">
            <w:pPr>
              <w:jc w:val="center"/>
              <w:rPr>
                <w:sz w:val="22"/>
                <w:szCs w:val="22"/>
              </w:rPr>
            </w:pPr>
            <w:r w:rsidRPr="00ED2909">
              <w:rPr>
                <w:sz w:val="22"/>
                <w:szCs w:val="22"/>
              </w:rPr>
              <w:t>1.2.10</w:t>
            </w:r>
          </w:p>
        </w:tc>
        <w:tc>
          <w:tcPr>
            <w:tcW w:w="2136" w:type="dxa"/>
            <w:tcBorders>
              <w:top w:val="nil"/>
              <w:left w:val="nil"/>
              <w:bottom w:val="single" w:sz="4" w:space="0" w:color="auto"/>
              <w:right w:val="single" w:sz="4" w:space="0" w:color="auto"/>
            </w:tcBorders>
            <w:shd w:val="clear" w:color="auto" w:fill="auto"/>
            <w:noWrap/>
            <w:vAlign w:val="center"/>
            <w:hideMark/>
          </w:tcPr>
          <w:p w14:paraId="5D0456A4" w14:textId="77777777" w:rsidR="00ED2909" w:rsidRPr="00ED2909" w:rsidRDefault="00ED2909" w:rsidP="00ED2909">
            <w:pPr>
              <w:jc w:val="center"/>
              <w:rPr>
                <w:i/>
                <w:iCs/>
                <w:sz w:val="22"/>
                <w:szCs w:val="22"/>
              </w:rPr>
            </w:pPr>
            <w:r w:rsidRPr="00ED2909">
              <w:rPr>
                <w:i/>
                <w:iCs/>
                <w:sz w:val="22"/>
                <w:szCs w:val="22"/>
              </w:rPr>
              <w:t>02-01-01</w:t>
            </w:r>
          </w:p>
        </w:tc>
        <w:tc>
          <w:tcPr>
            <w:tcW w:w="3402" w:type="dxa"/>
            <w:tcBorders>
              <w:top w:val="nil"/>
              <w:left w:val="nil"/>
              <w:bottom w:val="single" w:sz="4" w:space="0" w:color="auto"/>
              <w:right w:val="single" w:sz="4" w:space="0" w:color="auto"/>
            </w:tcBorders>
            <w:shd w:val="clear" w:color="auto" w:fill="auto"/>
            <w:vAlign w:val="center"/>
            <w:hideMark/>
          </w:tcPr>
          <w:p w14:paraId="0A7CA73A" w14:textId="77777777" w:rsidR="00ED2909" w:rsidRPr="00ED2909" w:rsidRDefault="00ED2909" w:rsidP="00ED2909">
            <w:pPr>
              <w:rPr>
                <w:i/>
                <w:iCs/>
                <w:color w:val="000000"/>
                <w:sz w:val="22"/>
                <w:szCs w:val="22"/>
              </w:rPr>
            </w:pPr>
            <w:r w:rsidRPr="00ED2909">
              <w:rPr>
                <w:i/>
                <w:iCs/>
                <w:color w:val="000000"/>
                <w:sz w:val="22"/>
                <w:szCs w:val="22"/>
              </w:rPr>
              <w:t>Строительные решения.</w:t>
            </w:r>
          </w:p>
        </w:tc>
        <w:tc>
          <w:tcPr>
            <w:tcW w:w="1860" w:type="dxa"/>
            <w:tcBorders>
              <w:top w:val="nil"/>
              <w:left w:val="nil"/>
              <w:bottom w:val="single" w:sz="4" w:space="0" w:color="auto"/>
              <w:right w:val="single" w:sz="4" w:space="0" w:color="auto"/>
            </w:tcBorders>
            <w:shd w:val="clear" w:color="auto" w:fill="auto"/>
            <w:noWrap/>
            <w:vAlign w:val="center"/>
            <w:hideMark/>
          </w:tcPr>
          <w:p w14:paraId="6B2800C8"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78B2F901" w14:textId="77777777" w:rsidR="00ED2909" w:rsidRPr="00ED2909" w:rsidRDefault="00ED2909" w:rsidP="00ED2909">
            <w:pPr>
              <w:jc w:val="center"/>
              <w:rPr>
                <w:sz w:val="22"/>
                <w:szCs w:val="22"/>
              </w:rPr>
            </w:pPr>
            <w:r w:rsidRPr="00ED2909">
              <w:rPr>
                <w:sz w:val="22"/>
                <w:szCs w:val="22"/>
              </w:rPr>
              <w:t>1</w:t>
            </w:r>
          </w:p>
        </w:tc>
      </w:tr>
      <w:tr w:rsidR="00ED2909" w:rsidRPr="00ED2909" w14:paraId="7F04D85B" w14:textId="77777777" w:rsidTr="00686DD9">
        <w:trPr>
          <w:gridAfter w:val="1"/>
          <w:wAfter w:w="32" w:type="dxa"/>
          <w:trHeight w:val="4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0C81157" w14:textId="77777777" w:rsidR="00ED2909" w:rsidRPr="00ED2909" w:rsidRDefault="00ED2909" w:rsidP="00ED2909">
            <w:pPr>
              <w:jc w:val="center"/>
              <w:rPr>
                <w:sz w:val="22"/>
                <w:szCs w:val="22"/>
              </w:rPr>
            </w:pPr>
            <w:r w:rsidRPr="00ED2909">
              <w:rPr>
                <w:sz w:val="22"/>
                <w:szCs w:val="22"/>
              </w:rPr>
              <w:t>1.2.11</w:t>
            </w:r>
          </w:p>
        </w:tc>
        <w:tc>
          <w:tcPr>
            <w:tcW w:w="2136" w:type="dxa"/>
            <w:tcBorders>
              <w:top w:val="nil"/>
              <w:left w:val="nil"/>
              <w:bottom w:val="single" w:sz="4" w:space="0" w:color="auto"/>
              <w:right w:val="single" w:sz="4" w:space="0" w:color="auto"/>
            </w:tcBorders>
            <w:shd w:val="clear" w:color="auto" w:fill="auto"/>
            <w:noWrap/>
            <w:vAlign w:val="center"/>
            <w:hideMark/>
          </w:tcPr>
          <w:p w14:paraId="664DE210" w14:textId="77777777" w:rsidR="00ED2909" w:rsidRPr="00ED2909" w:rsidRDefault="00ED2909" w:rsidP="00ED2909">
            <w:pPr>
              <w:jc w:val="center"/>
              <w:rPr>
                <w:i/>
                <w:iCs/>
                <w:sz w:val="22"/>
                <w:szCs w:val="22"/>
              </w:rPr>
            </w:pPr>
            <w:r w:rsidRPr="00ED2909">
              <w:rPr>
                <w:i/>
                <w:iCs/>
                <w:sz w:val="22"/>
                <w:szCs w:val="22"/>
              </w:rPr>
              <w:t>02-01-02</w:t>
            </w:r>
          </w:p>
        </w:tc>
        <w:tc>
          <w:tcPr>
            <w:tcW w:w="3402" w:type="dxa"/>
            <w:tcBorders>
              <w:top w:val="nil"/>
              <w:left w:val="nil"/>
              <w:bottom w:val="single" w:sz="4" w:space="0" w:color="auto"/>
              <w:right w:val="single" w:sz="4" w:space="0" w:color="auto"/>
            </w:tcBorders>
            <w:shd w:val="clear" w:color="auto" w:fill="auto"/>
            <w:vAlign w:val="center"/>
            <w:hideMark/>
          </w:tcPr>
          <w:p w14:paraId="54E66723" w14:textId="77777777" w:rsidR="00ED2909" w:rsidRPr="00ED2909" w:rsidRDefault="00ED2909" w:rsidP="00ED2909">
            <w:pPr>
              <w:rPr>
                <w:i/>
                <w:iCs/>
                <w:color w:val="000000"/>
                <w:sz w:val="22"/>
                <w:szCs w:val="22"/>
              </w:rPr>
            </w:pPr>
            <w:r w:rsidRPr="00ED2909">
              <w:rPr>
                <w:i/>
                <w:iCs/>
                <w:color w:val="000000"/>
                <w:sz w:val="22"/>
                <w:szCs w:val="22"/>
              </w:rPr>
              <w:t>Архитектурные решения.</w:t>
            </w:r>
          </w:p>
        </w:tc>
        <w:tc>
          <w:tcPr>
            <w:tcW w:w="1860" w:type="dxa"/>
            <w:tcBorders>
              <w:top w:val="nil"/>
              <w:left w:val="nil"/>
              <w:bottom w:val="single" w:sz="4" w:space="0" w:color="auto"/>
              <w:right w:val="single" w:sz="4" w:space="0" w:color="auto"/>
            </w:tcBorders>
            <w:shd w:val="clear" w:color="auto" w:fill="auto"/>
            <w:noWrap/>
            <w:vAlign w:val="center"/>
            <w:hideMark/>
          </w:tcPr>
          <w:p w14:paraId="260F9610"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3EFCB051" w14:textId="77777777" w:rsidR="00ED2909" w:rsidRPr="00ED2909" w:rsidRDefault="00ED2909" w:rsidP="00ED2909">
            <w:pPr>
              <w:jc w:val="center"/>
              <w:rPr>
                <w:sz w:val="22"/>
                <w:szCs w:val="22"/>
              </w:rPr>
            </w:pPr>
            <w:r w:rsidRPr="00ED2909">
              <w:rPr>
                <w:sz w:val="22"/>
                <w:szCs w:val="22"/>
              </w:rPr>
              <w:t>1</w:t>
            </w:r>
          </w:p>
        </w:tc>
      </w:tr>
      <w:tr w:rsidR="00ED2909" w:rsidRPr="00ED2909" w14:paraId="6EB9305D" w14:textId="77777777" w:rsidTr="00686DD9">
        <w:trPr>
          <w:gridAfter w:val="1"/>
          <w:wAfter w:w="32" w:type="dxa"/>
          <w:trHeight w:val="4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7ED1F74" w14:textId="77777777" w:rsidR="00ED2909" w:rsidRPr="00ED2909" w:rsidRDefault="00ED2909" w:rsidP="00ED2909">
            <w:pPr>
              <w:jc w:val="center"/>
              <w:rPr>
                <w:sz w:val="22"/>
                <w:szCs w:val="22"/>
              </w:rPr>
            </w:pPr>
            <w:r w:rsidRPr="00ED2909">
              <w:rPr>
                <w:sz w:val="22"/>
                <w:szCs w:val="22"/>
              </w:rPr>
              <w:t>1.2.12</w:t>
            </w:r>
          </w:p>
        </w:tc>
        <w:tc>
          <w:tcPr>
            <w:tcW w:w="2136" w:type="dxa"/>
            <w:tcBorders>
              <w:top w:val="nil"/>
              <w:left w:val="nil"/>
              <w:bottom w:val="single" w:sz="4" w:space="0" w:color="auto"/>
              <w:right w:val="single" w:sz="4" w:space="0" w:color="auto"/>
            </w:tcBorders>
            <w:shd w:val="clear" w:color="auto" w:fill="auto"/>
            <w:noWrap/>
            <w:vAlign w:val="center"/>
            <w:hideMark/>
          </w:tcPr>
          <w:p w14:paraId="5EDCA3D8" w14:textId="77777777" w:rsidR="00ED2909" w:rsidRPr="00ED2909" w:rsidRDefault="00ED2909" w:rsidP="00ED2909">
            <w:pPr>
              <w:jc w:val="center"/>
              <w:rPr>
                <w:i/>
                <w:iCs/>
                <w:sz w:val="22"/>
                <w:szCs w:val="22"/>
              </w:rPr>
            </w:pPr>
            <w:r w:rsidRPr="00ED2909">
              <w:rPr>
                <w:i/>
                <w:iCs/>
                <w:sz w:val="22"/>
                <w:szCs w:val="22"/>
              </w:rPr>
              <w:t>02-01-03</w:t>
            </w:r>
          </w:p>
        </w:tc>
        <w:tc>
          <w:tcPr>
            <w:tcW w:w="3402" w:type="dxa"/>
            <w:tcBorders>
              <w:top w:val="nil"/>
              <w:left w:val="nil"/>
              <w:bottom w:val="single" w:sz="4" w:space="0" w:color="auto"/>
              <w:right w:val="single" w:sz="4" w:space="0" w:color="auto"/>
            </w:tcBorders>
            <w:shd w:val="clear" w:color="auto" w:fill="auto"/>
            <w:vAlign w:val="center"/>
            <w:hideMark/>
          </w:tcPr>
          <w:p w14:paraId="5186754D" w14:textId="77777777" w:rsidR="00ED2909" w:rsidRPr="00ED2909" w:rsidRDefault="00ED2909" w:rsidP="00ED2909">
            <w:pPr>
              <w:rPr>
                <w:i/>
                <w:iCs/>
                <w:color w:val="000000"/>
                <w:sz w:val="22"/>
                <w:szCs w:val="22"/>
              </w:rPr>
            </w:pPr>
            <w:r w:rsidRPr="00ED2909">
              <w:rPr>
                <w:i/>
                <w:iCs/>
                <w:color w:val="000000"/>
                <w:sz w:val="22"/>
                <w:szCs w:val="22"/>
              </w:rPr>
              <w:t>Наземные кабельные каналы и лотки</w:t>
            </w:r>
          </w:p>
        </w:tc>
        <w:tc>
          <w:tcPr>
            <w:tcW w:w="1860" w:type="dxa"/>
            <w:tcBorders>
              <w:top w:val="nil"/>
              <w:left w:val="nil"/>
              <w:bottom w:val="single" w:sz="4" w:space="0" w:color="auto"/>
              <w:right w:val="single" w:sz="4" w:space="0" w:color="auto"/>
            </w:tcBorders>
            <w:shd w:val="clear" w:color="auto" w:fill="auto"/>
            <w:noWrap/>
            <w:vAlign w:val="center"/>
            <w:hideMark/>
          </w:tcPr>
          <w:p w14:paraId="2E4EF107"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25815C28" w14:textId="77777777" w:rsidR="00ED2909" w:rsidRPr="00ED2909" w:rsidRDefault="00ED2909" w:rsidP="00ED2909">
            <w:pPr>
              <w:jc w:val="center"/>
              <w:rPr>
                <w:sz w:val="22"/>
                <w:szCs w:val="22"/>
              </w:rPr>
            </w:pPr>
            <w:r w:rsidRPr="00ED2909">
              <w:rPr>
                <w:sz w:val="22"/>
                <w:szCs w:val="22"/>
              </w:rPr>
              <w:t>1</w:t>
            </w:r>
          </w:p>
        </w:tc>
      </w:tr>
      <w:tr w:rsidR="00ED2909" w:rsidRPr="00ED2909" w14:paraId="64CF53A6"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18144B6" w14:textId="77777777" w:rsidR="00ED2909" w:rsidRPr="00ED2909" w:rsidRDefault="00ED2909" w:rsidP="00ED2909">
            <w:pPr>
              <w:jc w:val="center"/>
              <w:rPr>
                <w:sz w:val="22"/>
                <w:szCs w:val="22"/>
              </w:rPr>
            </w:pPr>
            <w:r w:rsidRPr="00ED2909">
              <w:rPr>
                <w:sz w:val="22"/>
                <w:szCs w:val="22"/>
              </w:rPr>
              <w:t>1.2.13</w:t>
            </w:r>
          </w:p>
        </w:tc>
        <w:tc>
          <w:tcPr>
            <w:tcW w:w="2136" w:type="dxa"/>
            <w:tcBorders>
              <w:top w:val="nil"/>
              <w:left w:val="nil"/>
              <w:bottom w:val="single" w:sz="4" w:space="0" w:color="auto"/>
              <w:right w:val="single" w:sz="4" w:space="0" w:color="auto"/>
            </w:tcBorders>
            <w:shd w:val="clear" w:color="auto" w:fill="auto"/>
            <w:noWrap/>
            <w:vAlign w:val="center"/>
            <w:hideMark/>
          </w:tcPr>
          <w:p w14:paraId="6735EDBB" w14:textId="77777777" w:rsidR="00ED2909" w:rsidRPr="00ED2909" w:rsidRDefault="00ED2909" w:rsidP="00ED2909">
            <w:pPr>
              <w:jc w:val="center"/>
              <w:rPr>
                <w:i/>
                <w:iCs/>
                <w:sz w:val="22"/>
                <w:szCs w:val="22"/>
              </w:rPr>
            </w:pPr>
            <w:r w:rsidRPr="00ED2909">
              <w:rPr>
                <w:i/>
                <w:iCs/>
                <w:sz w:val="22"/>
                <w:szCs w:val="22"/>
              </w:rPr>
              <w:t>02-01-04</w:t>
            </w:r>
          </w:p>
        </w:tc>
        <w:tc>
          <w:tcPr>
            <w:tcW w:w="3402" w:type="dxa"/>
            <w:tcBorders>
              <w:top w:val="nil"/>
              <w:left w:val="nil"/>
              <w:bottom w:val="single" w:sz="4" w:space="0" w:color="auto"/>
              <w:right w:val="single" w:sz="4" w:space="0" w:color="auto"/>
            </w:tcBorders>
            <w:shd w:val="clear" w:color="auto" w:fill="auto"/>
            <w:vAlign w:val="center"/>
            <w:hideMark/>
          </w:tcPr>
          <w:p w14:paraId="1AEE0331" w14:textId="77777777" w:rsidR="00ED2909" w:rsidRPr="00ED2909" w:rsidRDefault="00ED2909" w:rsidP="00ED2909">
            <w:pPr>
              <w:rPr>
                <w:i/>
                <w:iCs/>
                <w:color w:val="000000"/>
                <w:sz w:val="22"/>
                <w:szCs w:val="22"/>
              </w:rPr>
            </w:pPr>
            <w:r w:rsidRPr="00ED2909">
              <w:rPr>
                <w:i/>
                <w:iCs/>
                <w:color w:val="000000"/>
                <w:sz w:val="22"/>
                <w:szCs w:val="22"/>
              </w:rPr>
              <w:t>Приобретение и монтаж оборудования на ПС РТП-3. Первый подэтап.</w:t>
            </w:r>
          </w:p>
        </w:tc>
        <w:tc>
          <w:tcPr>
            <w:tcW w:w="1860" w:type="dxa"/>
            <w:tcBorders>
              <w:top w:val="nil"/>
              <w:left w:val="nil"/>
              <w:bottom w:val="single" w:sz="4" w:space="0" w:color="auto"/>
              <w:right w:val="single" w:sz="4" w:space="0" w:color="auto"/>
            </w:tcBorders>
            <w:shd w:val="clear" w:color="auto" w:fill="auto"/>
            <w:noWrap/>
            <w:vAlign w:val="center"/>
            <w:hideMark/>
          </w:tcPr>
          <w:p w14:paraId="37FD23A0"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054C8D24" w14:textId="77777777" w:rsidR="00ED2909" w:rsidRPr="00ED2909" w:rsidRDefault="00ED2909" w:rsidP="00ED2909">
            <w:pPr>
              <w:jc w:val="center"/>
              <w:rPr>
                <w:sz w:val="22"/>
                <w:szCs w:val="22"/>
              </w:rPr>
            </w:pPr>
            <w:r w:rsidRPr="00ED2909">
              <w:rPr>
                <w:sz w:val="22"/>
                <w:szCs w:val="22"/>
              </w:rPr>
              <w:t>1</w:t>
            </w:r>
          </w:p>
        </w:tc>
      </w:tr>
      <w:tr w:rsidR="00ED2909" w:rsidRPr="00ED2909" w14:paraId="5B75C3B6"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0C902A4" w14:textId="77777777" w:rsidR="00ED2909" w:rsidRPr="00ED2909" w:rsidRDefault="00ED2909" w:rsidP="00ED2909">
            <w:pPr>
              <w:jc w:val="center"/>
              <w:rPr>
                <w:sz w:val="22"/>
                <w:szCs w:val="22"/>
              </w:rPr>
            </w:pPr>
            <w:r w:rsidRPr="00ED2909">
              <w:rPr>
                <w:sz w:val="22"/>
                <w:szCs w:val="22"/>
              </w:rPr>
              <w:t>1.2.14</w:t>
            </w:r>
          </w:p>
        </w:tc>
        <w:tc>
          <w:tcPr>
            <w:tcW w:w="2136" w:type="dxa"/>
            <w:tcBorders>
              <w:top w:val="nil"/>
              <w:left w:val="nil"/>
              <w:bottom w:val="single" w:sz="4" w:space="0" w:color="auto"/>
              <w:right w:val="single" w:sz="4" w:space="0" w:color="auto"/>
            </w:tcBorders>
            <w:shd w:val="clear" w:color="auto" w:fill="auto"/>
            <w:noWrap/>
            <w:vAlign w:val="center"/>
            <w:hideMark/>
          </w:tcPr>
          <w:p w14:paraId="3A77004E" w14:textId="77777777" w:rsidR="00ED2909" w:rsidRPr="00ED2909" w:rsidRDefault="00ED2909" w:rsidP="00ED2909">
            <w:pPr>
              <w:jc w:val="center"/>
              <w:rPr>
                <w:i/>
                <w:iCs/>
                <w:sz w:val="22"/>
                <w:szCs w:val="22"/>
              </w:rPr>
            </w:pPr>
            <w:r w:rsidRPr="00ED2909">
              <w:rPr>
                <w:i/>
                <w:iCs/>
                <w:sz w:val="22"/>
                <w:szCs w:val="22"/>
              </w:rPr>
              <w:t>02-01-05</w:t>
            </w:r>
          </w:p>
        </w:tc>
        <w:tc>
          <w:tcPr>
            <w:tcW w:w="3402" w:type="dxa"/>
            <w:tcBorders>
              <w:top w:val="nil"/>
              <w:left w:val="nil"/>
              <w:bottom w:val="single" w:sz="4" w:space="0" w:color="auto"/>
              <w:right w:val="single" w:sz="4" w:space="0" w:color="auto"/>
            </w:tcBorders>
            <w:shd w:val="clear" w:color="auto" w:fill="auto"/>
            <w:vAlign w:val="center"/>
            <w:hideMark/>
          </w:tcPr>
          <w:p w14:paraId="0253890E" w14:textId="77777777" w:rsidR="00ED2909" w:rsidRPr="00ED2909" w:rsidRDefault="00ED2909" w:rsidP="00ED2909">
            <w:pPr>
              <w:rPr>
                <w:i/>
                <w:iCs/>
                <w:color w:val="000000"/>
                <w:sz w:val="22"/>
                <w:szCs w:val="22"/>
              </w:rPr>
            </w:pPr>
            <w:r w:rsidRPr="00ED2909">
              <w:rPr>
                <w:i/>
                <w:iCs/>
                <w:color w:val="000000"/>
                <w:sz w:val="22"/>
                <w:szCs w:val="22"/>
              </w:rPr>
              <w:t>АСУ ТП и телемеханика на ПС РТП-3.Первый подэтап.</w:t>
            </w:r>
          </w:p>
        </w:tc>
        <w:tc>
          <w:tcPr>
            <w:tcW w:w="1860" w:type="dxa"/>
            <w:tcBorders>
              <w:top w:val="nil"/>
              <w:left w:val="nil"/>
              <w:bottom w:val="single" w:sz="4" w:space="0" w:color="auto"/>
              <w:right w:val="single" w:sz="4" w:space="0" w:color="auto"/>
            </w:tcBorders>
            <w:shd w:val="clear" w:color="auto" w:fill="auto"/>
            <w:noWrap/>
            <w:vAlign w:val="center"/>
            <w:hideMark/>
          </w:tcPr>
          <w:p w14:paraId="59BD9F6C"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5A99DB0F" w14:textId="77777777" w:rsidR="00ED2909" w:rsidRPr="00ED2909" w:rsidRDefault="00ED2909" w:rsidP="00ED2909">
            <w:pPr>
              <w:jc w:val="center"/>
              <w:rPr>
                <w:sz w:val="22"/>
                <w:szCs w:val="22"/>
              </w:rPr>
            </w:pPr>
            <w:r w:rsidRPr="00ED2909">
              <w:rPr>
                <w:sz w:val="22"/>
                <w:szCs w:val="22"/>
              </w:rPr>
              <w:t>1</w:t>
            </w:r>
          </w:p>
        </w:tc>
      </w:tr>
      <w:tr w:rsidR="00ED2909" w:rsidRPr="00ED2909" w14:paraId="112C2FE1"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FE20139" w14:textId="77777777" w:rsidR="00ED2909" w:rsidRPr="00ED2909" w:rsidRDefault="00ED2909" w:rsidP="00ED2909">
            <w:pPr>
              <w:jc w:val="center"/>
              <w:rPr>
                <w:sz w:val="22"/>
                <w:szCs w:val="22"/>
              </w:rPr>
            </w:pPr>
            <w:r w:rsidRPr="00ED2909">
              <w:rPr>
                <w:sz w:val="22"/>
                <w:szCs w:val="22"/>
              </w:rPr>
              <w:t>1.2.15</w:t>
            </w:r>
          </w:p>
        </w:tc>
        <w:tc>
          <w:tcPr>
            <w:tcW w:w="2136" w:type="dxa"/>
            <w:tcBorders>
              <w:top w:val="nil"/>
              <w:left w:val="nil"/>
              <w:bottom w:val="single" w:sz="4" w:space="0" w:color="auto"/>
              <w:right w:val="single" w:sz="4" w:space="0" w:color="auto"/>
            </w:tcBorders>
            <w:shd w:val="clear" w:color="auto" w:fill="auto"/>
            <w:noWrap/>
            <w:vAlign w:val="center"/>
            <w:hideMark/>
          </w:tcPr>
          <w:p w14:paraId="2C55B4F6" w14:textId="77777777" w:rsidR="00ED2909" w:rsidRPr="00ED2909" w:rsidRDefault="00ED2909" w:rsidP="00ED2909">
            <w:pPr>
              <w:jc w:val="center"/>
              <w:rPr>
                <w:i/>
                <w:iCs/>
                <w:sz w:val="22"/>
                <w:szCs w:val="22"/>
              </w:rPr>
            </w:pPr>
            <w:r w:rsidRPr="00ED2909">
              <w:rPr>
                <w:i/>
                <w:iCs/>
                <w:sz w:val="22"/>
                <w:szCs w:val="22"/>
              </w:rPr>
              <w:t>02-02-01</w:t>
            </w:r>
          </w:p>
        </w:tc>
        <w:tc>
          <w:tcPr>
            <w:tcW w:w="3402" w:type="dxa"/>
            <w:tcBorders>
              <w:top w:val="nil"/>
              <w:left w:val="nil"/>
              <w:bottom w:val="single" w:sz="4" w:space="0" w:color="auto"/>
              <w:right w:val="single" w:sz="4" w:space="0" w:color="auto"/>
            </w:tcBorders>
            <w:shd w:val="clear" w:color="auto" w:fill="auto"/>
            <w:vAlign w:val="center"/>
            <w:hideMark/>
          </w:tcPr>
          <w:p w14:paraId="6F0BFF41" w14:textId="77777777" w:rsidR="00ED2909" w:rsidRPr="00ED2909" w:rsidRDefault="00ED2909" w:rsidP="00ED2909">
            <w:pPr>
              <w:rPr>
                <w:i/>
                <w:iCs/>
                <w:color w:val="000000"/>
                <w:sz w:val="22"/>
                <w:szCs w:val="22"/>
              </w:rPr>
            </w:pPr>
            <w:r w:rsidRPr="00ED2909">
              <w:rPr>
                <w:i/>
                <w:iCs/>
                <w:color w:val="000000"/>
                <w:sz w:val="22"/>
                <w:szCs w:val="22"/>
              </w:rPr>
              <w:t>Приобретение и монтаж оборудования на ПС РТП-3. Второй подэтап.</w:t>
            </w:r>
          </w:p>
        </w:tc>
        <w:tc>
          <w:tcPr>
            <w:tcW w:w="1860" w:type="dxa"/>
            <w:tcBorders>
              <w:top w:val="nil"/>
              <w:left w:val="nil"/>
              <w:bottom w:val="single" w:sz="4" w:space="0" w:color="auto"/>
              <w:right w:val="single" w:sz="4" w:space="0" w:color="auto"/>
            </w:tcBorders>
            <w:shd w:val="clear" w:color="auto" w:fill="auto"/>
            <w:noWrap/>
            <w:vAlign w:val="center"/>
            <w:hideMark/>
          </w:tcPr>
          <w:p w14:paraId="3A4C622A"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1F5EC159" w14:textId="77777777" w:rsidR="00ED2909" w:rsidRPr="00ED2909" w:rsidRDefault="00ED2909" w:rsidP="00ED2909">
            <w:pPr>
              <w:jc w:val="center"/>
              <w:rPr>
                <w:sz w:val="22"/>
                <w:szCs w:val="22"/>
              </w:rPr>
            </w:pPr>
            <w:r w:rsidRPr="00ED2909">
              <w:rPr>
                <w:sz w:val="22"/>
                <w:szCs w:val="22"/>
              </w:rPr>
              <w:t>1</w:t>
            </w:r>
          </w:p>
        </w:tc>
      </w:tr>
      <w:tr w:rsidR="00ED2909" w:rsidRPr="00ED2909" w14:paraId="0304D527"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7357538" w14:textId="77777777" w:rsidR="00ED2909" w:rsidRPr="00ED2909" w:rsidRDefault="00ED2909" w:rsidP="00ED2909">
            <w:pPr>
              <w:jc w:val="center"/>
              <w:rPr>
                <w:sz w:val="22"/>
                <w:szCs w:val="22"/>
              </w:rPr>
            </w:pPr>
            <w:r w:rsidRPr="00ED2909">
              <w:rPr>
                <w:sz w:val="22"/>
                <w:szCs w:val="22"/>
              </w:rPr>
              <w:t>1.2.16</w:t>
            </w:r>
          </w:p>
        </w:tc>
        <w:tc>
          <w:tcPr>
            <w:tcW w:w="2136" w:type="dxa"/>
            <w:tcBorders>
              <w:top w:val="nil"/>
              <w:left w:val="nil"/>
              <w:bottom w:val="single" w:sz="4" w:space="0" w:color="auto"/>
              <w:right w:val="single" w:sz="4" w:space="0" w:color="auto"/>
            </w:tcBorders>
            <w:shd w:val="clear" w:color="auto" w:fill="auto"/>
            <w:noWrap/>
            <w:vAlign w:val="center"/>
            <w:hideMark/>
          </w:tcPr>
          <w:p w14:paraId="08DEE52D" w14:textId="77777777" w:rsidR="00ED2909" w:rsidRPr="00ED2909" w:rsidRDefault="00ED2909" w:rsidP="00ED2909">
            <w:pPr>
              <w:jc w:val="center"/>
              <w:rPr>
                <w:i/>
                <w:iCs/>
                <w:sz w:val="22"/>
                <w:szCs w:val="22"/>
              </w:rPr>
            </w:pPr>
            <w:r w:rsidRPr="00ED2909">
              <w:rPr>
                <w:i/>
                <w:iCs/>
                <w:sz w:val="22"/>
                <w:szCs w:val="22"/>
              </w:rPr>
              <w:t>02-02-02</w:t>
            </w:r>
          </w:p>
        </w:tc>
        <w:tc>
          <w:tcPr>
            <w:tcW w:w="3402" w:type="dxa"/>
            <w:tcBorders>
              <w:top w:val="nil"/>
              <w:left w:val="nil"/>
              <w:bottom w:val="single" w:sz="4" w:space="0" w:color="auto"/>
              <w:right w:val="single" w:sz="4" w:space="0" w:color="auto"/>
            </w:tcBorders>
            <w:shd w:val="clear" w:color="auto" w:fill="auto"/>
            <w:vAlign w:val="center"/>
            <w:hideMark/>
          </w:tcPr>
          <w:p w14:paraId="6A0A9E2D" w14:textId="77777777" w:rsidR="00ED2909" w:rsidRPr="00ED2909" w:rsidRDefault="00ED2909" w:rsidP="00ED2909">
            <w:pPr>
              <w:rPr>
                <w:i/>
                <w:iCs/>
                <w:color w:val="000000"/>
                <w:sz w:val="22"/>
                <w:szCs w:val="22"/>
              </w:rPr>
            </w:pPr>
            <w:r w:rsidRPr="00ED2909">
              <w:rPr>
                <w:i/>
                <w:iCs/>
                <w:color w:val="000000"/>
                <w:sz w:val="22"/>
                <w:szCs w:val="22"/>
              </w:rPr>
              <w:t>АСУ ТП и телемеханика на ПС РТП-3. Второй подэтап.</w:t>
            </w:r>
          </w:p>
        </w:tc>
        <w:tc>
          <w:tcPr>
            <w:tcW w:w="1860" w:type="dxa"/>
            <w:tcBorders>
              <w:top w:val="nil"/>
              <w:left w:val="nil"/>
              <w:bottom w:val="single" w:sz="4" w:space="0" w:color="auto"/>
              <w:right w:val="single" w:sz="4" w:space="0" w:color="auto"/>
            </w:tcBorders>
            <w:shd w:val="clear" w:color="auto" w:fill="auto"/>
            <w:noWrap/>
            <w:vAlign w:val="center"/>
            <w:hideMark/>
          </w:tcPr>
          <w:p w14:paraId="34631258"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57C38652" w14:textId="77777777" w:rsidR="00ED2909" w:rsidRPr="00ED2909" w:rsidRDefault="00ED2909" w:rsidP="00ED2909">
            <w:pPr>
              <w:jc w:val="center"/>
              <w:rPr>
                <w:sz w:val="22"/>
                <w:szCs w:val="22"/>
              </w:rPr>
            </w:pPr>
            <w:r w:rsidRPr="00ED2909">
              <w:rPr>
                <w:sz w:val="22"/>
                <w:szCs w:val="22"/>
              </w:rPr>
              <w:t>1</w:t>
            </w:r>
          </w:p>
        </w:tc>
      </w:tr>
      <w:tr w:rsidR="00ED2909" w:rsidRPr="00ED2909" w14:paraId="26E316AE" w14:textId="77777777" w:rsidTr="00686DD9">
        <w:trPr>
          <w:gridAfter w:val="1"/>
          <w:wAfter w:w="32" w:type="dxa"/>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71F914" w14:textId="77777777" w:rsidR="00ED2909" w:rsidRPr="00ED2909" w:rsidRDefault="00ED2909" w:rsidP="00ED2909">
            <w:pPr>
              <w:jc w:val="center"/>
              <w:rPr>
                <w:sz w:val="22"/>
                <w:szCs w:val="22"/>
              </w:rPr>
            </w:pPr>
            <w:r w:rsidRPr="00ED2909">
              <w:rPr>
                <w:sz w:val="22"/>
                <w:szCs w:val="22"/>
              </w:rPr>
              <w:t>1.2.17</w:t>
            </w:r>
          </w:p>
        </w:tc>
        <w:tc>
          <w:tcPr>
            <w:tcW w:w="2136" w:type="dxa"/>
            <w:tcBorders>
              <w:top w:val="nil"/>
              <w:left w:val="nil"/>
              <w:bottom w:val="single" w:sz="4" w:space="0" w:color="auto"/>
              <w:right w:val="single" w:sz="4" w:space="0" w:color="auto"/>
            </w:tcBorders>
            <w:shd w:val="clear" w:color="auto" w:fill="auto"/>
            <w:noWrap/>
            <w:vAlign w:val="center"/>
            <w:hideMark/>
          </w:tcPr>
          <w:p w14:paraId="0E6D7227" w14:textId="77777777" w:rsidR="00ED2909" w:rsidRPr="00ED2909" w:rsidRDefault="00ED2909" w:rsidP="00ED2909">
            <w:pPr>
              <w:jc w:val="center"/>
              <w:rPr>
                <w:sz w:val="22"/>
                <w:szCs w:val="22"/>
              </w:rPr>
            </w:pPr>
            <w:r w:rsidRPr="00ED2909">
              <w:rPr>
                <w:sz w:val="22"/>
                <w:szCs w:val="22"/>
              </w:rPr>
              <w:t>02-03-01</w:t>
            </w:r>
          </w:p>
        </w:tc>
        <w:tc>
          <w:tcPr>
            <w:tcW w:w="3402" w:type="dxa"/>
            <w:tcBorders>
              <w:top w:val="nil"/>
              <w:left w:val="nil"/>
              <w:bottom w:val="single" w:sz="4" w:space="0" w:color="auto"/>
              <w:right w:val="single" w:sz="4" w:space="0" w:color="auto"/>
            </w:tcBorders>
            <w:shd w:val="clear" w:color="auto" w:fill="auto"/>
            <w:vAlign w:val="center"/>
            <w:hideMark/>
          </w:tcPr>
          <w:p w14:paraId="17C0EC5B" w14:textId="77777777" w:rsidR="00ED2909" w:rsidRPr="00ED2909" w:rsidRDefault="00ED2909" w:rsidP="00ED2909">
            <w:pPr>
              <w:rPr>
                <w:color w:val="000000"/>
                <w:sz w:val="22"/>
                <w:szCs w:val="22"/>
              </w:rPr>
            </w:pPr>
            <w:r w:rsidRPr="00ED2909">
              <w:rPr>
                <w:color w:val="000000"/>
                <w:sz w:val="22"/>
                <w:szCs w:val="22"/>
              </w:rPr>
              <w:t>Кабельная линия 35кВ.  Изм1</w:t>
            </w:r>
          </w:p>
        </w:tc>
        <w:tc>
          <w:tcPr>
            <w:tcW w:w="1860" w:type="dxa"/>
            <w:tcBorders>
              <w:top w:val="nil"/>
              <w:left w:val="nil"/>
              <w:bottom w:val="single" w:sz="4" w:space="0" w:color="auto"/>
              <w:right w:val="single" w:sz="4" w:space="0" w:color="auto"/>
            </w:tcBorders>
            <w:shd w:val="clear" w:color="auto" w:fill="auto"/>
            <w:noWrap/>
            <w:vAlign w:val="center"/>
            <w:hideMark/>
          </w:tcPr>
          <w:p w14:paraId="5F381CA6"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06AFF1FC" w14:textId="77777777" w:rsidR="00ED2909" w:rsidRPr="00ED2909" w:rsidRDefault="00ED2909" w:rsidP="00ED2909">
            <w:pPr>
              <w:jc w:val="center"/>
              <w:rPr>
                <w:sz w:val="22"/>
                <w:szCs w:val="22"/>
              </w:rPr>
            </w:pPr>
            <w:r w:rsidRPr="00ED2909">
              <w:rPr>
                <w:sz w:val="22"/>
                <w:szCs w:val="22"/>
              </w:rPr>
              <w:t>1</w:t>
            </w:r>
          </w:p>
        </w:tc>
      </w:tr>
      <w:tr w:rsidR="00ED2909" w:rsidRPr="00ED2909" w14:paraId="0828D3B3" w14:textId="77777777" w:rsidTr="00686DD9">
        <w:trPr>
          <w:gridAfter w:val="1"/>
          <w:wAfter w:w="32" w:type="dxa"/>
          <w:trHeight w:val="5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0E9EBA6" w14:textId="77777777" w:rsidR="00ED2909" w:rsidRPr="00ED2909" w:rsidRDefault="00ED2909" w:rsidP="00ED2909">
            <w:pPr>
              <w:jc w:val="center"/>
              <w:rPr>
                <w:sz w:val="22"/>
                <w:szCs w:val="22"/>
              </w:rPr>
            </w:pPr>
            <w:r w:rsidRPr="00ED2909">
              <w:rPr>
                <w:sz w:val="22"/>
                <w:szCs w:val="22"/>
              </w:rPr>
              <w:t>1.2.18</w:t>
            </w:r>
          </w:p>
        </w:tc>
        <w:tc>
          <w:tcPr>
            <w:tcW w:w="2136" w:type="dxa"/>
            <w:tcBorders>
              <w:top w:val="nil"/>
              <w:left w:val="nil"/>
              <w:bottom w:val="single" w:sz="4" w:space="0" w:color="auto"/>
              <w:right w:val="single" w:sz="4" w:space="0" w:color="auto"/>
            </w:tcBorders>
            <w:shd w:val="clear" w:color="auto" w:fill="auto"/>
            <w:noWrap/>
            <w:vAlign w:val="center"/>
            <w:hideMark/>
          </w:tcPr>
          <w:p w14:paraId="5902225C" w14:textId="77777777" w:rsidR="00ED2909" w:rsidRPr="00ED2909" w:rsidRDefault="00ED2909" w:rsidP="00ED2909">
            <w:pPr>
              <w:jc w:val="center"/>
              <w:rPr>
                <w:sz w:val="22"/>
                <w:szCs w:val="22"/>
              </w:rPr>
            </w:pPr>
            <w:r w:rsidRPr="00ED2909">
              <w:rPr>
                <w:sz w:val="22"/>
                <w:szCs w:val="22"/>
              </w:rPr>
              <w:t>03-01-01</w:t>
            </w:r>
          </w:p>
        </w:tc>
        <w:tc>
          <w:tcPr>
            <w:tcW w:w="3402" w:type="dxa"/>
            <w:tcBorders>
              <w:top w:val="nil"/>
              <w:left w:val="nil"/>
              <w:bottom w:val="single" w:sz="4" w:space="0" w:color="auto"/>
              <w:right w:val="single" w:sz="4" w:space="0" w:color="auto"/>
            </w:tcBorders>
            <w:shd w:val="clear" w:color="auto" w:fill="auto"/>
            <w:vAlign w:val="center"/>
            <w:hideMark/>
          </w:tcPr>
          <w:p w14:paraId="41ED025B" w14:textId="77777777" w:rsidR="00ED2909" w:rsidRPr="00ED2909" w:rsidRDefault="00ED2909" w:rsidP="00ED2909">
            <w:pPr>
              <w:rPr>
                <w:color w:val="000000"/>
                <w:sz w:val="22"/>
                <w:szCs w:val="22"/>
              </w:rPr>
            </w:pPr>
            <w:r w:rsidRPr="00ED2909">
              <w:rPr>
                <w:color w:val="000000"/>
                <w:sz w:val="22"/>
                <w:szCs w:val="22"/>
              </w:rPr>
              <w:t>Установка биокабины.</w:t>
            </w:r>
          </w:p>
        </w:tc>
        <w:tc>
          <w:tcPr>
            <w:tcW w:w="1860" w:type="dxa"/>
            <w:tcBorders>
              <w:top w:val="nil"/>
              <w:left w:val="nil"/>
              <w:bottom w:val="single" w:sz="4" w:space="0" w:color="auto"/>
              <w:right w:val="single" w:sz="4" w:space="0" w:color="auto"/>
            </w:tcBorders>
            <w:shd w:val="clear" w:color="auto" w:fill="auto"/>
            <w:noWrap/>
            <w:vAlign w:val="center"/>
            <w:hideMark/>
          </w:tcPr>
          <w:p w14:paraId="3C803C38"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1E92FE0C" w14:textId="77777777" w:rsidR="00ED2909" w:rsidRPr="00ED2909" w:rsidRDefault="00ED2909" w:rsidP="00ED2909">
            <w:pPr>
              <w:jc w:val="center"/>
              <w:rPr>
                <w:sz w:val="22"/>
                <w:szCs w:val="22"/>
              </w:rPr>
            </w:pPr>
            <w:r w:rsidRPr="00ED2909">
              <w:rPr>
                <w:sz w:val="22"/>
                <w:szCs w:val="22"/>
              </w:rPr>
              <w:t>1</w:t>
            </w:r>
          </w:p>
        </w:tc>
      </w:tr>
      <w:tr w:rsidR="00ED2909" w:rsidRPr="00ED2909" w14:paraId="5AB916B8"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14E3C7E" w14:textId="77777777" w:rsidR="00ED2909" w:rsidRPr="00ED2909" w:rsidRDefault="00ED2909" w:rsidP="00ED2909">
            <w:pPr>
              <w:jc w:val="center"/>
              <w:rPr>
                <w:sz w:val="22"/>
                <w:szCs w:val="22"/>
              </w:rPr>
            </w:pPr>
            <w:r w:rsidRPr="00ED2909">
              <w:rPr>
                <w:sz w:val="22"/>
                <w:szCs w:val="22"/>
              </w:rPr>
              <w:t>1.2.19</w:t>
            </w:r>
          </w:p>
        </w:tc>
        <w:tc>
          <w:tcPr>
            <w:tcW w:w="2136" w:type="dxa"/>
            <w:tcBorders>
              <w:top w:val="nil"/>
              <w:left w:val="nil"/>
              <w:bottom w:val="single" w:sz="4" w:space="0" w:color="auto"/>
              <w:right w:val="single" w:sz="4" w:space="0" w:color="auto"/>
            </w:tcBorders>
            <w:shd w:val="clear" w:color="auto" w:fill="auto"/>
            <w:noWrap/>
            <w:vAlign w:val="center"/>
            <w:hideMark/>
          </w:tcPr>
          <w:p w14:paraId="517365AB" w14:textId="77777777" w:rsidR="00ED2909" w:rsidRPr="00ED2909" w:rsidRDefault="00ED2909" w:rsidP="00ED2909">
            <w:pPr>
              <w:jc w:val="center"/>
              <w:rPr>
                <w:sz w:val="22"/>
                <w:szCs w:val="22"/>
              </w:rPr>
            </w:pPr>
            <w:r w:rsidRPr="00ED2909">
              <w:rPr>
                <w:sz w:val="22"/>
                <w:szCs w:val="22"/>
              </w:rPr>
              <w:t>05-01-01</w:t>
            </w:r>
          </w:p>
        </w:tc>
        <w:tc>
          <w:tcPr>
            <w:tcW w:w="3402" w:type="dxa"/>
            <w:tcBorders>
              <w:top w:val="nil"/>
              <w:left w:val="nil"/>
              <w:bottom w:val="single" w:sz="4" w:space="0" w:color="auto"/>
              <w:right w:val="single" w:sz="4" w:space="0" w:color="auto"/>
            </w:tcBorders>
            <w:shd w:val="clear" w:color="auto" w:fill="auto"/>
            <w:vAlign w:val="center"/>
            <w:hideMark/>
          </w:tcPr>
          <w:p w14:paraId="53103E4A" w14:textId="77777777" w:rsidR="00ED2909" w:rsidRPr="00ED2909" w:rsidRDefault="00ED2909" w:rsidP="00ED2909">
            <w:pPr>
              <w:rPr>
                <w:color w:val="000000"/>
                <w:sz w:val="22"/>
                <w:szCs w:val="22"/>
              </w:rPr>
            </w:pPr>
            <w:r w:rsidRPr="00ED2909">
              <w:rPr>
                <w:color w:val="000000"/>
                <w:sz w:val="22"/>
                <w:szCs w:val="22"/>
              </w:rPr>
              <w:t>Внутриплощадочный подъезд к РТП-3 границе ограждения.</w:t>
            </w:r>
          </w:p>
        </w:tc>
        <w:tc>
          <w:tcPr>
            <w:tcW w:w="1860" w:type="dxa"/>
            <w:tcBorders>
              <w:top w:val="nil"/>
              <w:left w:val="nil"/>
              <w:bottom w:val="single" w:sz="4" w:space="0" w:color="auto"/>
              <w:right w:val="single" w:sz="4" w:space="0" w:color="auto"/>
            </w:tcBorders>
            <w:shd w:val="clear" w:color="auto" w:fill="auto"/>
            <w:noWrap/>
            <w:vAlign w:val="center"/>
            <w:hideMark/>
          </w:tcPr>
          <w:p w14:paraId="31328FAD"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7BBE9DCF" w14:textId="77777777" w:rsidR="00ED2909" w:rsidRPr="00ED2909" w:rsidRDefault="00ED2909" w:rsidP="00ED2909">
            <w:pPr>
              <w:jc w:val="center"/>
              <w:rPr>
                <w:sz w:val="22"/>
                <w:szCs w:val="22"/>
              </w:rPr>
            </w:pPr>
            <w:r w:rsidRPr="00ED2909">
              <w:rPr>
                <w:sz w:val="22"/>
                <w:szCs w:val="22"/>
              </w:rPr>
              <w:t>1</w:t>
            </w:r>
          </w:p>
        </w:tc>
      </w:tr>
      <w:tr w:rsidR="00ED2909" w:rsidRPr="00ED2909" w14:paraId="61E7F743" w14:textId="77777777" w:rsidTr="00686DD9">
        <w:trPr>
          <w:gridAfter w:val="1"/>
          <w:wAfter w:w="32" w:type="dxa"/>
          <w:trHeight w:val="5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9A968E3" w14:textId="77777777" w:rsidR="00ED2909" w:rsidRPr="00ED2909" w:rsidRDefault="00ED2909" w:rsidP="00ED2909">
            <w:pPr>
              <w:jc w:val="center"/>
              <w:rPr>
                <w:sz w:val="22"/>
                <w:szCs w:val="22"/>
              </w:rPr>
            </w:pPr>
            <w:r w:rsidRPr="00ED2909">
              <w:rPr>
                <w:sz w:val="22"/>
                <w:szCs w:val="22"/>
              </w:rPr>
              <w:t>1.2.20</w:t>
            </w:r>
          </w:p>
        </w:tc>
        <w:tc>
          <w:tcPr>
            <w:tcW w:w="2136" w:type="dxa"/>
            <w:tcBorders>
              <w:top w:val="nil"/>
              <w:left w:val="nil"/>
              <w:bottom w:val="single" w:sz="4" w:space="0" w:color="auto"/>
              <w:right w:val="single" w:sz="4" w:space="0" w:color="auto"/>
            </w:tcBorders>
            <w:shd w:val="clear" w:color="auto" w:fill="auto"/>
            <w:noWrap/>
            <w:vAlign w:val="center"/>
            <w:hideMark/>
          </w:tcPr>
          <w:p w14:paraId="4329905A" w14:textId="77777777" w:rsidR="00ED2909" w:rsidRPr="00ED2909" w:rsidRDefault="00ED2909" w:rsidP="00ED2909">
            <w:pPr>
              <w:jc w:val="center"/>
              <w:rPr>
                <w:sz w:val="22"/>
                <w:szCs w:val="22"/>
              </w:rPr>
            </w:pPr>
            <w:r w:rsidRPr="00ED2909">
              <w:rPr>
                <w:sz w:val="22"/>
                <w:szCs w:val="22"/>
              </w:rPr>
              <w:t>05-01-02</w:t>
            </w:r>
          </w:p>
        </w:tc>
        <w:tc>
          <w:tcPr>
            <w:tcW w:w="3402" w:type="dxa"/>
            <w:tcBorders>
              <w:top w:val="nil"/>
              <w:left w:val="nil"/>
              <w:bottom w:val="single" w:sz="4" w:space="0" w:color="auto"/>
              <w:right w:val="single" w:sz="4" w:space="0" w:color="auto"/>
            </w:tcBorders>
            <w:shd w:val="clear" w:color="auto" w:fill="auto"/>
            <w:vAlign w:val="center"/>
            <w:hideMark/>
          </w:tcPr>
          <w:p w14:paraId="2C9395E7" w14:textId="77777777" w:rsidR="00ED2909" w:rsidRPr="00ED2909" w:rsidRDefault="00ED2909" w:rsidP="00ED2909">
            <w:pPr>
              <w:rPr>
                <w:color w:val="000000"/>
                <w:sz w:val="22"/>
                <w:szCs w:val="22"/>
              </w:rPr>
            </w:pPr>
            <w:r w:rsidRPr="00ED2909">
              <w:rPr>
                <w:color w:val="000000"/>
                <w:sz w:val="22"/>
                <w:szCs w:val="22"/>
              </w:rPr>
              <w:t>Подъездная дорога.  Изм1</w:t>
            </w:r>
          </w:p>
        </w:tc>
        <w:tc>
          <w:tcPr>
            <w:tcW w:w="1860" w:type="dxa"/>
            <w:tcBorders>
              <w:top w:val="nil"/>
              <w:left w:val="nil"/>
              <w:bottom w:val="single" w:sz="4" w:space="0" w:color="auto"/>
              <w:right w:val="single" w:sz="4" w:space="0" w:color="auto"/>
            </w:tcBorders>
            <w:shd w:val="clear" w:color="auto" w:fill="auto"/>
            <w:noWrap/>
            <w:vAlign w:val="center"/>
            <w:hideMark/>
          </w:tcPr>
          <w:p w14:paraId="34EA8427"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23DC9FB7" w14:textId="77777777" w:rsidR="00ED2909" w:rsidRPr="00ED2909" w:rsidRDefault="00ED2909" w:rsidP="00ED2909">
            <w:pPr>
              <w:jc w:val="center"/>
              <w:rPr>
                <w:sz w:val="22"/>
                <w:szCs w:val="22"/>
              </w:rPr>
            </w:pPr>
            <w:r w:rsidRPr="00ED2909">
              <w:rPr>
                <w:sz w:val="22"/>
                <w:szCs w:val="22"/>
              </w:rPr>
              <w:t>1</w:t>
            </w:r>
          </w:p>
        </w:tc>
      </w:tr>
      <w:tr w:rsidR="00ED2909" w:rsidRPr="00ED2909" w14:paraId="14256BC6"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B059FA2" w14:textId="77777777" w:rsidR="00ED2909" w:rsidRPr="00ED2909" w:rsidRDefault="00ED2909" w:rsidP="00ED2909">
            <w:pPr>
              <w:jc w:val="center"/>
              <w:rPr>
                <w:sz w:val="22"/>
                <w:szCs w:val="22"/>
              </w:rPr>
            </w:pPr>
            <w:r w:rsidRPr="00ED2909">
              <w:rPr>
                <w:sz w:val="22"/>
                <w:szCs w:val="22"/>
              </w:rPr>
              <w:t>1.2.21</w:t>
            </w:r>
          </w:p>
        </w:tc>
        <w:tc>
          <w:tcPr>
            <w:tcW w:w="2136" w:type="dxa"/>
            <w:tcBorders>
              <w:top w:val="nil"/>
              <w:left w:val="nil"/>
              <w:bottom w:val="single" w:sz="4" w:space="0" w:color="auto"/>
              <w:right w:val="single" w:sz="4" w:space="0" w:color="auto"/>
            </w:tcBorders>
            <w:shd w:val="clear" w:color="auto" w:fill="auto"/>
            <w:noWrap/>
            <w:vAlign w:val="center"/>
            <w:hideMark/>
          </w:tcPr>
          <w:p w14:paraId="41C9B89B" w14:textId="77777777" w:rsidR="00ED2909" w:rsidRPr="00ED2909" w:rsidRDefault="00ED2909" w:rsidP="00ED2909">
            <w:pPr>
              <w:jc w:val="center"/>
              <w:rPr>
                <w:sz w:val="22"/>
                <w:szCs w:val="22"/>
              </w:rPr>
            </w:pPr>
            <w:r w:rsidRPr="00ED2909">
              <w:rPr>
                <w:sz w:val="22"/>
                <w:szCs w:val="22"/>
              </w:rPr>
              <w:t>05-01-03</w:t>
            </w:r>
          </w:p>
        </w:tc>
        <w:tc>
          <w:tcPr>
            <w:tcW w:w="3402" w:type="dxa"/>
            <w:tcBorders>
              <w:top w:val="nil"/>
              <w:left w:val="nil"/>
              <w:bottom w:val="single" w:sz="4" w:space="0" w:color="auto"/>
              <w:right w:val="single" w:sz="4" w:space="0" w:color="auto"/>
            </w:tcBorders>
            <w:shd w:val="clear" w:color="auto" w:fill="auto"/>
            <w:vAlign w:val="center"/>
            <w:hideMark/>
          </w:tcPr>
          <w:p w14:paraId="72BBF955" w14:textId="77777777" w:rsidR="00ED2909" w:rsidRPr="00ED2909" w:rsidRDefault="00ED2909" w:rsidP="00ED2909">
            <w:pPr>
              <w:rPr>
                <w:color w:val="000000"/>
                <w:sz w:val="22"/>
                <w:szCs w:val="22"/>
              </w:rPr>
            </w:pPr>
            <w:r w:rsidRPr="00ED2909">
              <w:rPr>
                <w:color w:val="000000"/>
                <w:sz w:val="22"/>
                <w:szCs w:val="22"/>
              </w:rPr>
              <w:t>Устройство съезда с основной дороги. Изм1</w:t>
            </w:r>
          </w:p>
        </w:tc>
        <w:tc>
          <w:tcPr>
            <w:tcW w:w="1860" w:type="dxa"/>
            <w:tcBorders>
              <w:top w:val="nil"/>
              <w:left w:val="nil"/>
              <w:bottom w:val="single" w:sz="4" w:space="0" w:color="auto"/>
              <w:right w:val="single" w:sz="4" w:space="0" w:color="auto"/>
            </w:tcBorders>
            <w:shd w:val="clear" w:color="auto" w:fill="auto"/>
            <w:noWrap/>
            <w:vAlign w:val="center"/>
            <w:hideMark/>
          </w:tcPr>
          <w:p w14:paraId="305928B7"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677BD19D" w14:textId="77777777" w:rsidR="00ED2909" w:rsidRPr="00ED2909" w:rsidRDefault="00ED2909" w:rsidP="00ED2909">
            <w:pPr>
              <w:jc w:val="center"/>
              <w:rPr>
                <w:sz w:val="22"/>
                <w:szCs w:val="22"/>
              </w:rPr>
            </w:pPr>
            <w:r w:rsidRPr="00ED2909">
              <w:rPr>
                <w:sz w:val="22"/>
                <w:szCs w:val="22"/>
              </w:rPr>
              <w:t>1</w:t>
            </w:r>
          </w:p>
        </w:tc>
      </w:tr>
      <w:tr w:rsidR="00ED2909" w:rsidRPr="00ED2909" w14:paraId="3D7520C0"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AA44871" w14:textId="77777777" w:rsidR="00ED2909" w:rsidRPr="00ED2909" w:rsidRDefault="00ED2909" w:rsidP="00ED2909">
            <w:pPr>
              <w:jc w:val="center"/>
              <w:rPr>
                <w:sz w:val="22"/>
                <w:szCs w:val="22"/>
              </w:rPr>
            </w:pPr>
            <w:r w:rsidRPr="00ED2909">
              <w:rPr>
                <w:sz w:val="22"/>
                <w:szCs w:val="22"/>
              </w:rPr>
              <w:t>1.2.22</w:t>
            </w:r>
          </w:p>
        </w:tc>
        <w:tc>
          <w:tcPr>
            <w:tcW w:w="2136" w:type="dxa"/>
            <w:tcBorders>
              <w:top w:val="nil"/>
              <w:left w:val="nil"/>
              <w:bottom w:val="single" w:sz="4" w:space="0" w:color="auto"/>
              <w:right w:val="single" w:sz="4" w:space="0" w:color="auto"/>
            </w:tcBorders>
            <w:shd w:val="clear" w:color="auto" w:fill="auto"/>
            <w:noWrap/>
            <w:vAlign w:val="center"/>
            <w:hideMark/>
          </w:tcPr>
          <w:p w14:paraId="0B7C1C21" w14:textId="77777777" w:rsidR="00ED2909" w:rsidRPr="00ED2909" w:rsidRDefault="00ED2909" w:rsidP="00ED2909">
            <w:pPr>
              <w:jc w:val="center"/>
              <w:rPr>
                <w:sz w:val="22"/>
                <w:szCs w:val="22"/>
              </w:rPr>
            </w:pPr>
            <w:r w:rsidRPr="00ED2909">
              <w:rPr>
                <w:sz w:val="22"/>
                <w:szCs w:val="22"/>
              </w:rPr>
              <w:t>05-01-04</w:t>
            </w:r>
          </w:p>
        </w:tc>
        <w:tc>
          <w:tcPr>
            <w:tcW w:w="3402" w:type="dxa"/>
            <w:tcBorders>
              <w:top w:val="nil"/>
              <w:left w:val="nil"/>
              <w:bottom w:val="single" w:sz="4" w:space="0" w:color="auto"/>
              <w:right w:val="single" w:sz="4" w:space="0" w:color="auto"/>
            </w:tcBorders>
            <w:shd w:val="clear" w:color="auto" w:fill="auto"/>
            <w:vAlign w:val="center"/>
            <w:hideMark/>
          </w:tcPr>
          <w:p w14:paraId="334FC1E1" w14:textId="77777777" w:rsidR="00ED2909" w:rsidRPr="00ED2909" w:rsidRDefault="00ED2909" w:rsidP="00ED2909">
            <w:pPr>
              <w:rPr>
                <w:color w:val="000000"/>
                <w:sz w:val="22"/>
                <w:szCs w:val="22"/>
              </w:rPr>
            </w:pPr>
            <w:r w:rsidRPr="00ED2909">
              <w:rPr>
                <w:color w:val="000000"/>
                <w:sz w:val="22"/>
                <w:szCs w:val="22"/>
              </w:rPr>
              <w:t>Охранное видеонаблюдение на ПС РТП-3. Изм1</w:t>
            </w:r>
          </w:p>
        </w:tc>
        <w:tc>
          <w:tcPr>
            <w:tcW w:w="1860" w:type="dxa"/>
            <w:tcBorders>
              <w:top w:val="nil"/>
              <w:left w:val="nil"/>
              <w:bottom w:val="single" w:sz="4" w:space="0" w:color="auto"/>
              <w:right w:val="single" w:sz="4" w:space="0" w:color="auto"/>
            </w:tcBorders>
            <w:shd w:val="clear" w:color="auto" w:fill="auto"/>
            <w:noWrap/>
            <w:vAlign w:val="center"/>
            <w:hideMark/>
          </w:tcPr>
          <w:p w14:paraId="15CDAECE"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0EB7D50E" w14:textId="77777777" w:rsidR="00ED2909" w:rsidRPr="00ED2909" w:rsidRDefault="00ED2909" w:rsidP="00ED2909">
            <w:pPr>
              <w:jc w:val="center"/>
              <w:rPr>
                <w:sz w:val="22"/>
                <w:szCs w:val="22"/>
              </w:rPr>
            </w:pPr>
            <w:r w:rsidRPr="00ED2909">
              <w:rPr>
                <w:sz w:val="22"/>
                <w:szCs w:val="22"/>
              </w:rPr>
              <w:t>1</w:t>
            </w:r>
          </w:p>
        </w:tc>
      </w:tr>
      <w:tr w:rsidR="00ED2909" w:rsidRPr="00ED2909" w14:paraId="163D20F9"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1763519" w14:textId="77777777" w:rsidR="00ED2909" w:rsidRPr="00ED2909" w:rsidRDefault="00ED2909" w:rsidP="00ED2909">
            <w:pPr>
              <w:jc w:val="center"/>
              <w:rPr>
                <w:sz w:val="22"/>
                <w:szCs w:val="22"/>
              </w:rPr>
            </w:pPr>
            <w:r w:rsidRPr="00ED2909">
              <w:rPr>
                <w:sz w:val="22"/>
                <w:szCs w:val="22"/>
              </w:rPr>
              <w:t>1.2.23</w:t>
            </w:r>
          </w:p>
        </w:tc>
        <w:tc>
          <w:tcPr>
            <w:tcW w:w="2136" w:type="dxa"/>
            <w:tcBorders>
              <w:top w:val="nil"/>
              <w:left w:val="nil"/>
              <w:bottom w:val="single" w:sz="4" w:space="0" w:color="auto"/>
              <w:right w:val="single" w:sz="4" w:space="0" w:color="auto"/>
            </w:tcBorders>
            <w:shd w:val="clear" w:color="auto" w:fill="auto"/>
            <w:noWrap/>
            <w:vAlign w:val="center"/>
            <w:hideMark/>
          </w:tcPr>
          <w:p w14:paraId="3EDFE7A2" w14:textId="77777777" w:rsidR="00ED2909" w:rsidRPr="00ED2909" w:rsidRDefault="00ED2909" w:rsidP="00ED2909">
            <w:pPr>
              <w:jc w:val="center"/>
              <w:rPr>
                <w:sz w:val="22"/>
                <w:szCs w:val="22"/>
              </w:rPr>
            </w:pPr>
            <w:r w:rsidRPr="00ED2909">
              <w:rPr>
                <w:sz w:val="22"/>
                <w:szCs w:val="22"/>
              </w:rPr>
              <w:t>05-01-05</w:t>
            </w:r>
          </w:p>
        </w:tc>
        <w:tc>
          <w:tcPr>
            <w:tcW w:w="3402" w:type="dxa"/>
            <w:tcBorders>
              <w:top w:val="nil"/>
              <w:left w:val="nil"/>
              <w:bottom w:val="single" w:sz="4" w:space="0" w:color="auto"/>
              <w:right w:val="single" w:sz="4" w:space="0" w:color="auto"/>
            </w:tcBorders>
            <w:shd w:val="clear" w:color="auto" w:fill="auto"/>
            <w:vAlign w:val="center"/>
            <w:hideMark/>
          </w:tcPr>
          <w:p w14:paraId="2EC60CBE" w14:textId="77777777" w:rsidR="00ED2909" w:rsidRPr="00ED2909" w:rsidRDefault="00ED2909" w:rsidP="00ED2909">
            <w:pPr>
              <w:rPr>
                <w:color w:val="000000"/>
                <w:sz w:val="22"/>
                <w:szCs w:val="22"/>
              </w:rPr>
            </w:pPr>
            <w:r w:rsidRPr="00ED2909">
              <w:rPr>
                <w:color w:val="000000"/>
                <w:sz w:val="22"/>
                <w:szCs w:val="22"/>
              </w:rPr>
              <w:t>Периметральная сигнализация на ПС РТП-3. Изм1</w:t>
            </w:r>
          </w:p>
        </w:tc>
        <w:tc>
          <w:tcPr>
            <w:tcW w:w="1860" w:type="dxa"/>
            <w:tcBorders>
              <w:top w:val="nil"/>
              <w:left w:val="nil"/>
              <w:bottom w:val="single" w:sz="4" w:space="0" w:color="auto"/>
              <w:right w:val="single" w:sz="4" w:space="0" w:color="auto"/>
            </w:tcBorders>
            <w:shd w:val="clear" w:color="auto" w:fill="auto"/>
            <w:noWrap/>
            <w:vAlign w:val="center"/>
            <w:hideMark/>
          </w:tcPr>
          <w:p w14:paraId="7EE39529"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7BDE3250" w14:textId="77777777" w:rsidR="00ED2909" w:rsidRPr="00ED2909" w:rsidRDefault="00ED2909" w:rsidP="00ED2909">
            <w:pPr>
              <w:jc w:val="center"/>
              <w:rPr>
                <w:sz w:val="22"/>
                <w:szCs w:val="22"/>
              </w:rPr>
            </w:pPr>
            <w:r w:rsidRPr="00ED2909">
              <w:rPr>
                <w:sz w:val="22"/>
                <w:szCs w:val="22"/>
              </w:rPr>
              <w:t>1</w:t>
            </w:r>
          </w:p>
        </w:tc>
      </w:tr>
      <w:tr w:rsidR="00ED2909" w:rsidRPr="00ED2909" w14:paraId="039E53D2"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226B850" w14:textId="77777777" w:rsidR="00ED2909" w:rsidRPr="00ED2909" w:rsidRDefault="00ED2909" w:rsidP="00ED2909">
            <w:pPr>
              <w:jc w:val="center"/>
              <w:rPr>
                <w:sz w:val="22"/>
                <w:szCs w:val="22"/>
              </w:rPr>
            </w:pPr>
            <w:r w:rsidRPr="00ED2909">
              <w:rPr>
                <w:sz w:val="22"/>
                <w:szCs w:val="22"/>
              </w:rPr>
              <w:t>1.2.24</w:t>
            </w:r>
          </w:p>
        </w:tc>
        <w:tc>
          <w:tcPr>
            <w:tcW w:w="2136" w:type="dxa"/>
            <w:tcBorders>
              <w:top w:val="nil"/>
              <w:left w:val="nil"/>
              <w:bottom w:val="single" w:sz="4" w:space="0" w:color="auto"/>
              <w:right w:val="single" w:sz="4" w:space="0" w:color="auto"/>
            </w:tcBorders>
            <w:shd w:val="clear" w:color="auto" w:fill="auto"/>
            <w:noWrap/>
            <w:vAlign w:val="center"/>
            <w:hideMark/>
          </w:tcPr>
          <w:p w14:paraId="6279B651" w14:textId="77777777" w:rsidR="00ED2909" w:rsidRPr="00ED2909" w:rsidRDefault="00ED2909" w:rsidP="00ED2909">
            <w:pPr>
              <w:jc w:val="center"/>
              <w:rPr>
                <w:sz w:val="22"/>
                <w:szCs w:val="22"/>
              </w:rPr>
            </w:pPr>
            <w:r w:rsidRPr="00ED2909">
              <w:rPr>
                <w:sz w:val="22"/>
                <w:szCs w:val="22"/>
              </w:rPr>
              <w:t>05-01-06</w:t>
            </w:r>
          </w:p>
        </w:tc>
        <w:tc>
          <w:tcPr>
            <w:tcW w:w="3402" w:type="dxa"/>
            <w:tcBorders>
              <w:top w:val="nil"/>
              <w:left w:val="nil"/>
              <w:bottom w:val="single" w:sz="4" w:space="0" w:color="auto"/>
              <w:right w:val="single" w:sz="4" w:space="0" w:color="auto"/>
            </w:tcBorders>
            <w:shd w:val="clear" w:color="auto" w:fill="auto"/>
            <w:vAlign w:val="center"/>
            <w:hideMark/>
          </w:tcPr>
          <w:p w14:paraId="725438C9" w14:textId="77777777" w:rsidR="00ED2909" w:rsidRPr="00ED2909" w:rsidRDefault="00ED2909" w:rsidP="00ED2909">
            <w:pPr>
              <w:rPr>
                <w:color w:val="000000"/>
                <w:sz w:val="22"/>
                <w:szCs w:val="22"/>
              </w:rPr>
            </w:pPr>
            <w:r w:rsidRPr="00ED2909">
              <w:rPr>
                <w:color w:val="000000"/>
                <w:sz w:val="22"/>
                <w:szCs w:val="22"/>
              </w:rPr>
              <w:t>ВОЛС РТП-2 РТП-3 станционная часть. Изм1</w:t>
            </w:r>
          </w:p>
        </w:tc>
        <w:tc>
          <w:tcPr>
            <w:tcW w:w="1860" w:type="dxa"/>
            <w:tcBorders>
              <w:top w:val="nil"/>
              <w:left w:val="nil"/>
              <w:bottom w:val="single" w:sz="4" w:space="0" w:color="auto"/>
              <w:right w:val="single" w:sz="4" w:space="0" w:color="auto"/>
            </w:tcBorders>
            <w:shd w:val="clear" w:color="auto" w:fill="auto"/>
            <w:noWrap/>
            <w:vAlign w:val="center"/>
            <w:hideMark/>
          </w:tcPr>
          <w:p w14:paraId="24135E6C"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161A2230" w14:textId="77777777" w:rsidR="00ED2909" w:rsidRPr="00ED2909" w:rsidRDefault="00ED2909" w:rsidP="00ED2909">
            <w:pPr>
              <w:jc w:val="center"/>
              <w:rPr>
                <w:sz w:val="22"/>
                <w:szCs w:val="22"/>
              </w:rPr>
            </w:pPr>
            <w:r w:rsidRPr="00ED2909">
              <w:rPr>
                <w:sz w:val="22"/>
                <w:szCs w:val="22"/>
              </w:rPr>
              <w:t>1</w:t>
            </w:r>
          </w:p>
        </w:tc>
      </w:tr>
      <w:tr w:rsidR="00ED2909" w:rsidRPr="00ED2909" w14:paraId="649A77EE"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C026498" w14:textId="77777777" w:rsidR="00ED2909" w:rsidRPr="00ED2909" w:rsidRDefault="00ED2909" w:rsidP="00ED2909">
            <w:pPr>
              <w:jc w:val="center"/>
              <w:rPr>
                <w:sz w:val="22"/>
                <w:szCs w:val="22"/>
              </w:rPr>
            </w:pPr>
            <w:r w:rsidRPr="00ED2909">
              <w:rPr>
                <w:sz w:val="22"/>
                <w:szCs w:val="22"/>
              </w:rPr>
              <w:t>1.2.25</w:t>
            </w:r>
          </w:p>
        </w:tc>
        <w:tc>
          <w:tcPr>
            <w:tcW w:w="2136" w:type="dxa"/>
            <w:tcBorders>
              <w:top w:val="nil"/>
              <w:left w:val="nil"/>
              <w:bottom w:val="single" w:sz="4" w:space="0" w:color="auto"/>
              <w:right w:val="single" w:sz="4" w:space="0" w:color="auto"/>
            </w:tcBorders>
            <w:shd w:val="clear" w:color="auto" w:fill="auto"/>
            <w:noWrap/>
            <w:vAlign w:val="center"/>
            <w:hideMark/>
          </w:tcPr>
          <w:p w14:paraId="32DA1C19" w14:textId="77777777" w:rsidR="00ED2909" w:rsidRPr="00ED2909" w:rsidRDefault="00ED2909" w:rsidP="00ED2909">
            <w:pPr>
              <w:jc w:val="center"/>
              <w:rPr>
                <w:sz w:val="22"/>
                <w:szCs w:val="22"/>
              </w:rPr>
            </w:pPr>
            <w:r w:rsidRPr="00ED2909">
              <w:rPr>
                <w:sz w:val="22"/>
                <w:szCs w:val="22"/>
              </w:rPr>
              <w:t>05-03-01</w:t>
            </w:r>
          </w:p>
        </w:tc>
        <w:tc>
          <w:tcPr>
            <w:tcW w:w="3402" w:type="dxa"/>
            <w:tcBorders>
              <w:top w:val="nil"/>
              <w:left w:val="nil"/>
              <w:bottom w:val="single" w:sz="4" w:space="0" w:color="auto"/>
              <w:right w:val="single" w:sz="4" w:space="0" w:color="auto"/>
            </w:tcBorders>
            <w:shd w:val="clear" w:color="auto" w:fill="auto"/>
            <w:vAlign w:val="center"/>
            <w:hideMark/>
          </w:tcPr>
          <w:p w14:paraId="7474AEBD" w14:textId="77777777" w:rsidR="00ED2909" w:rsidRPr="00ED2909" w:rsidRDefault="00ED2909" w:rsidP="00ED2909">
            <w:pPr>
              <w:rPr>
                <w:color w:val="000000"/>
                <w:sz w:val="22"/>
                <w:szCs w:val="22"/>
              </w:rPr>
            </w:pPr>
            <w:r w:rsidRPr="00ED2909">
              <w:rPr>
                <w:color w:val="000000"/>
                <w:sz w:val="22"/>
                <w:szCs w:val="22"/>
              </w:rPr>
              <w:t>ВОЛС РТП-2 РТП-3 линейная часть. Изм1</w:t>
            </w:r>
          </w:p>
        </w:tc>
        <w:tc>
          <w:tcPr>
            <w:tcW w:w="1860" w:type="dxa"/>
            <w:tcBorders>
              <w:top w:val="nil"/>
              <w:left w:val="nil"/>
              <w:bottom w:val="single" w:sz="4" w:space="0" w:color="auto"/>
              <w:right w:val="single" w:sz="4" w:space="0" w:color="auto"/>
            </w:tcBorders>
            <w:shd w:val="clear" w:color="auto" w:fill="auto"/>
            <w:noWrap/>
            <w:vAlign w:val="center"/>
            <w:hideMark/>
          </w:tcPr>
          <w:p w14:paraId="3B6089B0"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018EF6B0" w14:textId="77777777" w:rsidR="00ED2909" w:rsidRPr="00ED2909" w:rsidRDefault="00ED2909" w:rsidP="00ED2909">
            <w:pPr>
              <w:jc w:val="center"/>
              <w:rPr>
                <w:sz w:val="22"/>
                <w:szCs w:val="22"/>
              </w:rPr>
            </w:pPr>
            <w:r w:rsidRPr="00ED2909">
              <w:rPr>
                <w:sz w:val="22"/>
                <w:szCs w:val="22"/>
              </w:rPr>
              <w:t>1</w:t>
            </w:r>
          </w:p>
        </w:tc>
      </w:tr>
      <w:tr w:rsidR="00ED2909" w:rsidRPr="00ED2909" w14:paraId="2CC05CC7"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F7D5EF" w14:textId="77777777" w:rsidR="00ED2909" w:rsidRPr="00ED2909" w:rsidRDefault="00ED2909" w:rsidP="00ED2909">
            <w:pPr>
              <w:jc w:val="center"/>
              <w:rPr>
                <w:sz w:val="22"/>
                <w:szCs w:val="22"/>
              </w:rPr>
            </w:pPr>
            <w:r w:rsidRPr="00ED2909">
              <w:rPr>
                <w:sz w:val="22"/>
                <w:szCs w:val="22"/>
              </w:rPr>
              <w:t>1.2.26</w:t>
            </w:r>
          </w:p>
        </w:tc>
        <w:tc>
          <w:tcPr>
            <w:tcW w:w="2136" w:type="dxa"/>
            <w:tcBorders>
              <w:top w:val="nil"/>
              <w:left w:val="nil"/>
              <w:bottom w:val="single" w:sz="4" w:space="0" w:color="auto"/>
              <w:right w:val="single" w:sz="4" w:space="0" w:color="auto"/>
            </w:tcBorders>
            <w:shd w:val="clear" w:color="auto" w:fill="auto"/>
            <w:noWrap/>
            <w:vAlign w:val="center"/>
            <w:hideMark/>
          </w:tcPr>
          <w:p w14:paraId="02D6E30E" w14:textId="77777777" w:rsidR="00ED2909" w:rsidRPr="00ED2909" w:rsidRDefault="00ED2909" w:rsidP="00ED2909">
            <w:pPr>
              <w:jc w:val="center"/>
              <w:rPr>
                <w:sz w:val="22"/>
                <w:szCs w:val="22"/>
              </w:rPr>
            </w:pPr>
            <w:r w:rsidRPr="00ED2909">
              <w:rPr>
                <w:sz w:val="22"/>
                <w:szCs w:val="22"/>
              </w:rPr>
              <w:t>06-01-01</w:t>
            </w:r>
          </w:p>
        </w:tc>
        <w:tc>
          <w:tcPr>
            <w:tcW w:w="3402" w:type="dxa"/>
            <w:tcBorders>
              <w:top w:val="nil"/>
              <w:left w:val="nil"/>
              <w:bottom w:val="single" w:sz="4" w:space="0" w:color="auto"/>
              <w:right w:val="single" w:sz="4" w:space="0" w:color="auto"/>
            </w:tcBorders>
            <w:shd w:val="clear" w:color="auto" w:fill="auto"/>
            <w:vAlign w:val="center"/>
            <w:hideMark/>
          </w:tcPr>
          <w:p w14:paraId="08D15087" w14:textId="77777777" w:rsidR="00ED2909" w:rsidRPr="00ED2909" w:rsidRDefault="00ED2909" w:rsidP="00ED2909">
            <w:pPr>
              <w:rPr>
                <w:color w:val="000000"/>
                <w:sz w:val="22"/>
                <w:szCs w:val="22"/>
              </w:rPr>
            </w:pPr>
            <w:r w:rsidRPr="00ED2909">
              <w:rPr>
                <w:color w:val="000000"/>
                <w:sz w:val="22"/>
                <w:szCs w:val="22"/>
              </w:rPr>
              <w:t>Устройство локальных очистных сооружений. Нов.</w:t>
            </w:r>
          </w:p>
        </w:tc>
        <w:tc>
          <w:tcPr>
            <w:tcW w:w="1860" w:type="dxa"/>
            <w:tcBorders>
              <w:top w:val="nil"/>
              <w:left w:val="nil"/>
              <w:bottom w:val="single" w:sz="4" w:space="0" w:color="auto"/>
              <w:right w:val="single" w:sz="4" w:space="0" w:color="auto"/>
            </w:tcBorders>
            <w:shd w:val="clear" w:color="auto" w:fill="auto"/>
            <w:noWrap/>
            <w:vAlign w:val="center"/>
            <w:hideMark/>
          </w:tcPr>
          <w:p w14:paraId="610B069D"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auto" w:fill="auto"/>
            <w:noWrap/>
            <w:vAlign w:val="center"/>
            <w:hideMark/>
          </w:tcPr>
          <w:p w14:paraId="7F098F03" w14:textId="77777777" w:rsidR="00ED2909" w:rsidRPr="00ED2909" w:rsidRDefault="00ED2909" w:rsidP="00ED2909">
            <w:pPr>
              <w:jc w:val="center"/>
              <w:rPr>
                <w:sz w:val="22"/>
                <w:szCs w:val="22"/>
              </w:rPr>
            </w:pPr>
            <w:r w:rsidRPr="00ED2909">
              <w:rPr>
                <w:sz w:val="22"/>
                <w:szCs w:val="22"/>
              </w:rPr>
              <w:t>1</w:t>
            </w:r>
          </w:p>
        </w:tc>
      </w:tr>
      <w:tr w:rsidR="00ED2909" w:rsidRPr="00ED2909" w14:paraId="3765A1F4" w14:textId="77777777" w:rsidTr="00686DD9">
        <w:trPr>
          <w:gridAfter w:val="1"/>
          <w:wAfter w:w="32" w:type="dxa"/>
          <w:trHeight w:val="51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AB40D57" w14:textId="77777777" w:rsidR="00ED2909" w:rsidRPr="00ED2909" w:rsidRDefault="00ED2909" w:rsidP="00ED2909">
            <w:pPr>
              <w:jc w:val="center"/>
              <w:rPr>
                <w:sz w:val="22"/>
                <w:szCs w:val="22"/>
              </w:rPr>
            </w:pPr>
            <w:r w:rsidRPr="00ED2909">
              <w:rPr>
                <w:sz w:val="22"/>
                <w:szCs w:val="22"/>
              </w:rPr>
              <w:t>1.2.27</w:t>
            </w:r>
          </w:p>
        </w:tc>
        <w:tc>
          <w:tcPr>
            <w:tcW w:w="2136" w:type="dxa"/>
            <w:tcBorders>
              <w:top w:val="nil"/>
              <w:left w:val="nil"/>
              <w:bottom w:val="single" w:sz="4" w:space="0" w:color="auto"/>
              <w:right w:val="single" w:sz="4" w:space="0" w:color="auto"/>
            </w:tcBorders>
            <w:shd w:val="clear" w:color="auto" w:fill="auto"/>
            <w:noWrap/>
            <w:vAlign w:val="center"/>
            <w:hideMark/>
          </w:tcPr>
          <w:p w14:paraId="1870B4A6" w14:textId="77777777" w:rsidR="00ED2909" w:rsidRPr="00ED2909" w:rsidRDefault="00ED2909" w:rsidP="00ED2909">
            <w:pPr>
              <w:jc w:val="center"/>
              <w:rPr>
                <w:sz w:val="22"/>
                <w:szCs w:val="22"/>
              </w:rPr>
            </w:pPr>
            <w:r w:rsidRPr="00ED2909">
              <w:rPr>
                <w:sz w:val="22"/>
                <w:szCs w:val="22"/>
              </w:rPr>
              <w:t>07-01-01</w:t>
            </w:r>
          </w:p>
        </w:tc>
        <w:tc>
          <w:tcPr>
            <w:tcW w:w="3402" w:type="dxa"/>
            <w:tcBorders>
              <w:top w:val="nil"/>
              <w:left w:val="nil"/>
              <w:bottom w:val="single" w:sz="4" w:space="0" w:color="auto"/>
              <w:right w:val="single" w:sz="4" w:space="0" w:color="auto"/>
            </w:tcBorders>
            <w:shd w:val="clear" w:color="auto" w:fill="auto"/>
            <w:vAlign w:val="center"/>
            <w:hideMark/>
          </w:tcPr>
          <w:p w14:paraId="36CF0951" w14:textId="77777777" w:rsidR="00ED2909" w:rsidRPr="00ED2909" w:rsidRDefault="00ED2909" w:rsidP="00ED2909">
            <w:pPr>
              <w:rPr>
                <w:color w:val="000000"/>
                <w:sz w:val="22"/>
                <w:szCs w:val="22"/>
              </w:rPr>
            </w:pPr>
            <w:r w:rsidRPr="00ED2909">
              <w:rPr>
                <w:color w:val="000000"/>
                <w:sz w:val="22"/>
                <w:szCs w:val="22"/>
              </w:rPr>
              <w:t>Тротуар внутри ограждения.</w:t>
            </w:r>
          </w:p>
        </w:tc>
        <w:tc>
          <w:tcPr>
            <w:tcW w:w="1860" w:type="dxa"/>
            <w:tcBorders>
              <w:top w:val="nil"/>
              <w:left w:val="nil"/>
              <w:bottom w:val="single" w:sz="4" w:space="0" w:color="auto"/>
              <w:right w:val="single" w:sz="4" w:space="0" w:color="auto"/>
            </w:tcBorders>
            <w:shd w:val="clear" w:color="000000" w:fill="FFFFFF"/>
            <w:noWrap/>
            <w:vAlign w:val="center"/>
            <w:hideMark/>
          </w:tcPr>
          <w:p w14:paraId="3FA52711"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3DD88B52" w14:textId="77777777" w:rsidR="00ED2909" w:rsidRPr="00ED2909" w:rsidRDefault="00ED2909" w:rsidP="00ED2909">
            <w:pPr>
              <w:jc w:val="center"/>
              <w:rPr>
                <w:sz w:val="22"/>
                <w:szCs w:val="22"/>
              </w:rPr>
            </w:pPr>
            <w:r w:rsidRPr="00ED2909">
              <w:rPr>
                <w:sz w:val="22"/>
                <w:szCs w:val="22"/>
              </w:rPr>
              <w:t>1</w:t>
            </w:r>
          </w:p>
        </w:tc>
      </w:tr>
      <w:tr w:rsidR="00ED2909" w:rsidRPr="00ED2909" w14:paraId="0D136279" w14:textId="77777777" w:rsidTr="00686DD9">
        <w:trPr>
          <w:gridAfter w:val="1"/>
          <w:wAfter w:w="32" w:type="dxa"/>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102ED53" w14:textId="77777777" w:rsidR="00ED2909" w:rsidRPr="00ED2909" w:rsidRDefault="00ED2909" w:rsidP="00ED2909">
            <w:pPr>
              <w:jc w:val="center"/>
              <w:rPr>
                <w:sz w:val="22"/>
                <w:szCs w:val="22"/>
              </w:rPr>
            </w:pPr>
            <w:r w:rsidRPr="00ED2909">
              <w:rPr>
                <w:sz w:val="22"/>
                <w:szCs w:val="22"/>
              </w:rPr>
              <w:t>1.2.28</w:t>
            </w:r>
          </w:p>
        </w:tc>
        <w:tc>
          <w:tcPr>
            <w:tcW w:w="2136" w:type="dxa"/>
            <w:tcBorders>
              <w:top w:val="nil"/>
              <w:left w:val="nil"/>
              <w:bottom w:val="single" w:sz="4" w:space="0" w:color="auto"/>
              <w:right w:val="single" w:sz="4" w:space="0" w:color="auto"/>
            </w:tcBorders>
            <w:shd w:val="clear" w:color="auto" w:fill="auto"/>
            <w:noWrap/>
            <w:vAlign w:val="center"/>
            <w:hideMark/>
          </w:tcPr>
          <w:p w14:paraId="78576144" w14:textId="77777777" w:rsidR="00ED2909" w:rsidRPr="00ED2909" w:rsidRDefault="00ED2909" w:rsidP="00ED2909">
            <w:pPr>
              <w:jc w:val="center"/>
              <w:rPr>
                <w:sz w:val="22"/>
                <w:szCs w:val="22"/>
              </w:rPr>
            </w:pPr>
            <w:r w:rsidRPr="00ED2909">
              <w:rPr>
                <w:sz w:val="22"/>
                <w:szCs w:val="22"/>
              </w:rPr>
              <w:t>07-01-02</w:t>
            </w:r>
          </w:p>
        </w:tc>
        <w:tc>
          <w:tcPr>
            <w:tcW w:w="3402" w:type="dxa"/>
            <w:tcBorders>
              <w:top w:val="nil"/>
              <w:left w:val="nil"/>
              <w:bottom w:val="single" w:sz="4" w:space="0" w:color="auto"/>
              <w:right w:val="single" w:sz="4" w:space="0" w:color="auto"/>
            </w:tcBorders>
            <w:shd w:val="clear" w:color="auto" w:fill="auto"/>
            <w:vAlign w:val="center"/>
            <w:hideMark/>
          </w:tcPr>
          <w:p w14:paraId="4B3B5EEB" w14:textId="77777777" w:rsidR="00ED2909" w:rsidRPr="00ED2909" w:rsidRDefault="00ED2909" w:rsidP="00ED2909">
            <w:pPr>
              <w:rPr>
                <w:color w:val="000000"/>
                <w:sz w:val="22"/>
                <w:szCs w:val="22"/>
              </w:rPr>
            </w:pPr>
            <w:r w:rsidRPr="00ED2909">
              <w:rPr>
                <w:color w:val="000000"/>
                <w:sz w:val="22"/>
                <w:szCs w:val="22"/>
              </w:rPr>
              <w:t>Озеленение в границе благоустройства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3FB548E5"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28BA45C5" w14:textId="77777777" w:rsidR="00ED2909" w:rsidRPr="00ED2909" w:rsidRDefault="00ED2909" w:rsidP="00ED2909">
            <w:pPr>
              <w:jc w:val="center"/>
              <w:rPr>
                <w:sz w:val="22"/>
                <w:szCs w:val="22"/>
              </w:rPr>
            </w:pPr>
            <w:r w:rsidRPr="00ED2909">
              <w:rPr>
                <w:sz w:val="22"/>
                <w:szCs w:val="22"/>
              </w:rPr>
              <w:t>1</w:t>
            </w:r>
          </w:p>
        </w:tc>
      </w:tr>
      <w:tr w:rsidR="00ED2909" w:rsidRPr="00ED2909" w14:paraId="1701E5AD" w14:textId="77777777" w:rsidTr="00686DD9">
        <w:trPr>
          <w:gridAfter w:val="1"/>
          <w:wAfter w:w="32" w:type="dxa"/>
          <w:trHeight w:val="46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BB56F82" w14:textId="77777777" w:rsidR="00ED2909" w:rsidRPr="00ED2909" w:rsidRDefault="00ED2909" w:rsidP="00ED2909">
            <w:pPr>
              <w:jc w:val="center"/>
              <w:rPr>
                <w:sz w:val="22"/>
                <w:szCs w:val="22"/>
              </w:rPr>
            </w:pPr>
            <w:r w:rsidRPr="00ED2909">
              <w:rPr>
                <w:sz w:val="22"/>
                <w:szCs w:val="22"/>
              </w:rPr>
              <w:lastRenderedPageBreak/>
              <w:t>1.2.29</w:t>
            </w:r>
          </w:p>
        </w:tc>
        <w:tc>
          <w:tcPr>
            <w:tcW w:w="2136" w:type="dxa"/>
            <w:tcBorders>
              <w:top w:val="nil"/>
              <w:left w:val="nil"/>
              <w:bottom w:val="single" w:sz="4" w:space="0" w:color="auto"/>
              <w:right w:val="single" w:sz="4" w:space="0" w:color="auto"/>
            </w:tcBorders>
            <w:shd w:val="clear" w:color="auto" w:fill="auto"/>
            <w:noWrap/>
            <w:vAlign w:val="center"/>
            <w:hideMark/>
          </w:tcPr>
          <w:p w14:paraId="3A83A6DE" w14:textId="77777777" w:rsidR="00ED2909" w:rsidRPr="00ED2909" w:rsidRDefault="00ED2909" w:rsidP="00ED2909">
            <w:pPr>
              <w:jc w:val="center"/>
              <w:rPr>
                <w:sz w:val="22"/>
                <w:szCs w:val="22"/>
              </w:rPr>
            </w:pPr>
            <w:r w:rsidRPr="00ED2909">
              <w:rPr>
                <w:sz w:val="22"/>
                <w:szCs w:val="22"/>
              </w:rPr>
              <w:t>07-01-03</w:t>
            </w:r>
          </w:p>
        </w:tc>
        <w:tc>
          <w:tcPr>
            <w:tcW w:w="3402" w:type="dxa"/>
            <w:tcBorders>
              <w:top w:val="nil"/>
              <w:left w:val="nil"/>
              <w:bottom w:val="single" w:sz="4" w:space="0" w:color="auto"/>
              <w:right w:val="single" w:sz="4" w:space="0" w:color="auto"/>
            </w:tcBorders>
            <w:shd w:val="clear" w:color="auto" w:fill="auto"/>
            <w:vAlign w:val="center"/>
            <w:hideMark/>
          </w:tcPr>
          <w:p w14:paraId="67A567EA" w14:textId="77777777" w:rsidR="00ED2909" w:rsidRPr="00ED2909" w:rsidRDefault="00ED2909" w:rsidP="00ED2909">
            <w:pPr>
              <w:rPr>
                <w:color w:val="000000"/>
                <w:sz w:val="22"/>
                <w:szCs w:val="22"/>
              </w:rPr>
            </w:pPr>
            <w:r w:rsidRPr="00ED2909">
              <w:rPr>
                <w:color w:val="000000"/>
                <w:sz w:val="22"/>
                <w:szCs w:val="22"/>
              </w:rPr>
              <w:t>Ограждение территории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4F9070F8"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34AC8AF" w14:textId="77777777" w:rsidR="00ED2909" w:rsidRPr="00ED2909" w:rsidRDefault="00ED2909" w:rsidP="00ED2909">
            <w:pPr>
              <w:jc w:val="center"/>
              <w:rPr>
                <w:sz w:val="22"/>
                <w:szCs w:val="22"/>
              </w:rPr>
            </w:pPr>
            <w:r w:rsidRPr="00ED2909">
              <w:rPr>
                <w:sz w:val="22"/>
                <w:szCs w:val="22"/>
              </w:rPr>
              <w:t>1</w:t>
            </w:r>
          </w:p>
        </w:tc>
      </w:tr>
      <w:tr w:rsidR="00ED2909" w:rsidRPr="00ED2909" w14:paraId="1B740F9F" w14:textId="77777777" w:rsidTr="00686DD9">
        <w:trPr>
          <w:gridAfter w:val="1"/>
          <w:wAfter w:w="32" w:type="dxa"/>
          <w:trHeight w:val="3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ED4DA51" w14:textId="77777777" w:rsidR="00ED2909" w:rsidRPr="00ED2909" w:rsidRDefault="00ED2909" w:rsidP="00ED2909">
            <w:pPr>
              <w:jc w:val="center"/>
              <w:rPr>
                <w:sz w:val="22"/>
                <w:szCs w:val="22"/>
              </w:rPr>
            </w:pPr>
            <w:r w:rsidRPr="00ED2909">
              <w:rPr>
                <w:sz w:val="22"/>
                <w:szCs w:val="22"/>
              </w:rPr>
              <w:t>1.2.30</w:t>
            </w:r>
          </w:p>
        </w:tc>
        <w:tc>
          <w:tcPr>
            <w:tcW w:w="2136" w:type="dxa"/>
            <w:tcBorders>
              <w:top w:val="nil"/>
              <w:left w:val="nil"/>
              <w:bottom w:val="single" w:sz="4" w:space="0" w:color="auto"/>
              <w:right w:val="single" w:sz="4" w:space="0" w:color="auto"/>
            </w:tcBorders>
            <w:shd w:val="clear" w:color="auto" w:fill="auto"/>
            <w:noWrap/>
            <w:vAlign w:val="center"/>
            <w:hideMark/>
          </w:tcPr>
          <w:p w14:paraId="06C81F4F" w14:textId="77777777" w:rsidR="00ED2909" w:rsidRPr="00ED2909" w:rsidRDefault="00ED2909" w:rsidP="00ED2909">
            <w:pPr>
              <w:jc w:val="center"/>
              <w:rPr>
                <w:sz w:val="22"/>
                <w:szCs w:val="22"/>
              </w:rPr>
            </w:pPr>
            <w:r w:rsidRPr="00ED2909">
              <w:rPr>
                <w:sz w:val="22"/>
                <w:szCs w:val="22"/>
              </w:rPr>
              <w:t>07-01-04</w:t>
            </w:r>
          </w:p>
        </w:tc>
        <w:tc>
          <w:tcPr>
            <w:tcW w:w="3402" w:type="dxa"/>
            <w:tcBorders>
              <w:top w:val="nil"/>
              <w:left w:val="nil"/>
              <w:bottom w:val="single" w:sz="4" w:space="0" w:color="auto"/>
              <w:right w:val="single" w:sz="4" w:space="0" w:color="auto"/>
            </w:tcBorders>
            <w:shd w:val="clear" w:color="auto" w:fill="auto"/>
            <w:vAlign w:val="center"/>
            <w:hideMark/>
          </w:tcPr>
          <w:p w14:paraId="4665D0EC" w14:textId="77777777" w:rsidR="00ED2909" w:rsidRPr="00ED2909" w:rsidRDefault="00ED2909" w:rsidP="00ED2909">
            <w:pPr>
              <w:rPr>
                <w:color w:val="000000"/>
                <w:sz w:val="22"/>
                <w:szCs w:val="22"/>
              </w:rPr>
            </w:pPr>
            <w:r w:rsidRPr="00ED2909">
              <w:rPr>
                <w:color w:val="000000"/>
                <w:sz w:val="22"/>
                <w:szCs w:val="22"/>
              </w:rPr>
              <w:t>Устройство водопропускной трубы.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4B0CC28E"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43908CBD" w14:textId="77777777" w:rsidR="00ED2909" w:rsidRPr="00ED2909" w:rsidRDefault="00ED2909" w:rsidP="00ED2909">
            <w:pPr>
              <w:jc w:val="center"/>
              <w:rPr>
                <w:sz w:val="22"/>
                <w:szCs w:val="22"/>
              </w:rPr>
            </w:pPr>
            <w:r w:rsidRPr="00ED2909">
              <w:rPr>
                <w:sz w:val="22"/>
                <w:szCs w:val="22"/>
              </w:rPr>
              <w:t>1</w:t>
            </w:r>
          </w:p>
        </w:tc>
      </w:tr>
      <w:tr w:rsidR="00ED2909" w:rsidRPr="00ED2909" w14:paraId="38432B7F" w14:textId="77777777" w:rsidTr="00686DD9">
        <w:trPr>
          <w:gridAfter w:val="1"/>
          <w:wAfter w:w="32" w:type="dxa"/>
          <w:trHeight w:val="5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E87FBE3" w14:textId="77777777" w:rsidR="00ED2909" w:rsidRPr="00ED2909" w:rsidRDefault="00ED2909" w:rsidP="00ED2909">
            <w:pPr>
              <w:jc w:val="center"/>
              <w:rPr>
                <w:sz w:val="22"/>
                <w:szCs w:val="22"/>
              </w:rPr>
            </w:pPr>
            <w:r w:rsidRPr="00ED2909">
              <w:rPr>
                <w:sz w:val="22"/>
                <w:szCs w:val="22"/>
              </w:rPr>
              <w:t>1.2.31</w:t>
            </w:r>
          </w:p>
        </w:tc>
        <w:tc>
          <w:tcPr>
            <w:tcW w:w="2136" w:type="dxa"/>
            <w:tcBorders>
              <w:top w:val="nil"/>
              <w:left w:val="nil"/>
              <w:bottom w:val="single" w:sz="4" w:space="0" w:color="auto"/>
              <w:right w:val="single" w:sz="4" w:space="0" w:color="auto"/>
            </w:tcBorders>
            <w:shd w:val="clear" w:color="auto" w:fill="auto"/>
            <w:noWrap/>
            <w:vAlign w:val="center"/>
            <w:hideMark/>
          </w:tcPr>
          <w:p w14:paraId="51D704FC" w14:textId="77777777" w:rsidR="00ED2909" w:rsidRPr="00ED2909" w:rsidRDefault="00ED2909" w:rsidP="00ED2909">
            <w:pPr>
              <w:jc w:val="center"/>
              <w:rPr>
                <w:sz w:val="22"/>
                <w:szCs w:val="22"/>
              </w:rPr>
            </w:pPr>
            <w:r w:rsidRPr="00ED2909">
              <w:rPr>
                <w:sz w:val="22"/>
                <w:szCs w:val="22"/>
              </w:rPr>
              <w:t>07-01-05</w:t>
            </w:r>
          </w:p>
        </w:tc>
        <w:tc>
          <w:tcPr>
            <w:tcW w:w="3402" w:type="dxa"/>
            <w:tcBorders>
              <w:top w:val="nil"/>
              <w:left w:val="nil"/>
              <w:bottom w:val="single" w:sz="4" w:space="0" w:color="auto"/>
              <w:right w:val="single" w:sz="4" w:space="0" w:color="auto"/>
            </w:tcBorders>
            <w:shd w:val="clear" w:color="auto" w:fill="auto"/>
            <w:vAlign w:val="center"/>
            <w:hideMark/>
          </w:tcPr>
          <w:p w14:paraId="40E7295D" w14:textId="77777777" w:rsidR="00ED2909" w:rsidRPr="00ED2909" w:rsidRDefault="00ED2909" w:rsidP="00ED2909">
            <w:pPr>
              <w:rPr>
                <w:color w:val="000000"/>
                <w:sz w:val="22"/>
                <w:szCs w:val="22"/>
              </w:rPr>
            </w:pPr>
            <w:r w:rsidRPr="00ED2909">
              <w:rPr>
                <w:color w:val="000000"/>
                <w:sz w:val="22"/>
                <w:szCs w:val="22"/>
              </w:rPr>
              <w:t>Устройство водоотводных канав.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7F2AAB40"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22F8A79E" w14:textId="77777777" w:rsidR="00ED2909" w:rsidRPr="00ED2909" w:rsidRDefault="00ED2909" w:rsidP="00ED2909">
            <w:pPr>
              <w:jc w:val="center"/>
              <w:rPr>
                <w:sz w:val="22"/>
                <w:szCs w:val="22"/>
              </w:rPr>
            </w:pPr>
            <w:r w:rsidRPr="00ED2909">
              <w:rPr>
                <w:sz w:val="22"/>
                <w:szCs w:val="22"/>
              </w:rPr>
              <w:t>1</w:t>
            </w:r>
          </w:p>
        </w:tc>
      </w:tr>
      <w:tr w:rsidR="00ED2909" w:rsidRPr="00ED2909" w14:paraId="3399F24D" w14:textId="77777777" w:rsidTr="00686DD9">
        <w:trPr>
          <w:gridAfter w:val="1"/>
          <w:wAfter w:w="32" w:type="dxa"/>
          <w:trHeight w:val="136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3E86B7A" w14:textId="77777777" w:rsidR="00ED2909" w:rsidRPr="00ED2909" w:rsidRDefault="00ED2909" w:rsidP="00ED2909">
            <w:pPr>
              <w:jc w:val="center"/>
              <w:rPr>
                <w:sz w:val="22"/>
                <w:szCs w:val="22"/>
              </w:rPr>
            </w:pPr>
            <w:r w:rsidRPr="00ED2909">
              <w:rPr>
                <w:sz w:val="22"/>
                <w:szCs w:val="22"/>
              </w:rPr>
              <w:t>1.2.32</w:t>
            </w:r>
          </w:p>
        </w:tc>
        <w:tc>
          <w:tcPr>
            <w:tcW w:w="2136" w:type="dxa"/>
            <w:tcBorders>
              <w:top w:val="nil"/>
              <w:left w:val="nil"/>
              <w:bottom w:val="single" w:sz="4" w:space="0" w:color="auto"/>
              <w:right w:val="single" w:sz="4" w:space="0" w:color="auto"/>
            </w:tcBorders>
            <w:shd w:val="clear" w:color="auto" w:fill="auto"/>
            <w:noWrap/>
            <w:vAlign w:val="center"/>
            <w:hideMark/>
          </w:tcPr>
          <w:p w14:paraId="066FCD9D" w14:textId="77777777" w:rsidR="00ED2909" w:rsidRPr="00ED2909" w:rsidRDefault="00ED2909" w:rsidP="00ED2909">
            <w:pPr>
              <w:jc w:val="center"/>
              <w:rPr>
                <w:sz w:val="22"/>
                <w:szCs w:val="22"/>
              </w:rPr>
            </w:pPr>
            <w:r w:rsidRPr="00ED2909">
              <w:rPr>
                <w:sz w:val="22"/>
                <w:szCs w:val="22"/>
              </w:rPr>
              <w:t>ПОС Расчет №1</w:t>
            </w:r>
          </w:p>
        </w:tc>
        <w:tc>
          <w:tcPr>
            <w:tcW w:w="3402" w:type="dxa"/>
            <w:tcBorders>
              <w:top w:val="nil"/>
              <w:left w:val="nil"/>
              <w:bottom w:val="single" w:sz="4" w:space="0" w:color="auto"/>
              <w:right w:val="single" w:sz="4" w:space="0" w:color="auto"/>
            </w:tcBorders>
            <w:shd w:val="clear" w:color="auto" w:fill="auto"/>
            <w:vAlign w:val="center"/>
            <w:hideMark/>
          </w:tcPr>
          <w:p w14:paraId="0A2FAC8C" w14:textId="77777777" w:rsidR="00ED2909" w:rsidRPr="00ED2909" w:rsidRDefault="00ED2909" w:rsidP="00ED2909">
            <w:pPr>
              <w:rPr>
                <w:color w:val="000000"/>
                <w:sz w:val="22"/>
                <w:szCs w:val="22"/>
              </w:rPr>
            </w:pPr>
            <w:r w:rsidRPr="00ED2909">
              <w:rPr>
                <w:color w:val="000000"/>
                <w:sz w:val="22"/>
                <w:szCs w:val="22"/>
              </w:rPr>
              <w:t>Затраты, связанные с проживанием строительных рабочих и машинистов строительной техники для производства СМР. (1 подэтап)</w:t>
            </w:r>
          </w:p>
        </w:tc>
        <w:tc>
          <w:tcPr>
            <w:tcW w:w="1860" w:type="dxa"/>
            <w:tcBorders>
              <w:top w:val="nil"/>
              <w:left w:val="nil"/>
              <w:bottom w:val="single" w:sz="4" w:space="0" w:color="auto"/>
              <w:right w:val="single" w:sz="4" w:space="0" w:color="auto"/>
            </w:tcBorders>
            <w:shd w:val="clear" w:color="000000" w:fill="FFFFFF"/>
            <w:noWrap/>
            <w:vAlign w:val="center"/>
            <w:hideMark/>
          </w:tcPr>
          <w:p w14:paraId="61FB264A"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AF8BDE5" w14:textId="77777777" w:rsidR="00ED2909" w:rsidRPr="00ED2909" w:rsidRDefault="00ED2909" w:rsidP="00ED2909">
            <w:pPr>
              <w:jc w:val="center"/>
              <w:rPr>
                <w:sz w:val="22"/>
                <w:szCs w:val="22"/>
              </w:rPr>
            </w:pPr>
            <w:r w:rsidRPr="00ED2909">
              <w:rPr>
                <w:sz w:val="22"/>
                <w:szCs w:val="22"/>
              </w:rPr>
              <w:t>1</w:t>
            </w:r>
          </w:p>
        </w:tc>
      </w:tr>
      <w:tr w:rsidR="00ED2909" w:rsidRPr="00ED2909" w14:paraId="3F6CBE56" w14:textId="77777777" w:rsidTr="00686DD9">
        <w:trPr>
          <w:gridAfter w:val="1"/>
          <w:wAfter w:w="32" w:type="dxa"/>
          <w:trHeight w:val="13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3F15468" w14:textId="77777777" w:rsidR="00ED2909" w:rsidRPr="00ED2909" w:rsidRDefault="00ED2909" w:rsidP="00ED2909">
            <w:pPr>
              <w:jc w:val="center"/>
              <w:rPr>
                <w:sz w:val="22"/>
                <w:szCs w:val="22"/>
              </w:rPr>
            </w:pPr>
            <w:r w:rsidRPr="00ED2909">
              <w:rPr>
                <w:sz w:val="22"/>
                <w:szCs w:val="22"/>
              </w:rPr>
              <w:t>1.2.33</w:t>
            </w:r>
          </w:p>
        </w:tc>
        <w:tc>
          <w:tcPr>
            <w:tcW w:w="2136" w:type="dxa"/>
            <w:tcBorders>
              <w:top w:val="nil"/>
              <w:left w:val="nil"/>
              <w:bottom w:val="single" w:sz="4" w:space="0" w:color="auto"/>
              <w:right w:val="single" w:sz="4" w:space="0" w:color="auto"/>
            </w:tcBorders>
            <w:shd w:val="clear" w:color="auto" w:fill="auto"/>
            <w:noWrap/>
            <w:vAlign w:val="center"/>
            <w:hideMark/>
          </w:tcPr>
          <w:p w14:paraId="4C3FEADA" w14:textId="77777777" w:rsidR="00ED2909" w:rsidRPr="00ED2909" w:rsidRDefault="00ED2909" w:rsidP="00ED2909">
            <w:pPr>
              <w:jc w:val="center"/>
              <w:rPr>
                <w:sz w:val="22"/>
                <w:szCs w:val="22"/>
              </w:rPr>
            </w:pPr>
            <w:r w:rsidRPr="00ED2909">
              <w:rPr>
                <w:sz w:val="22"/>
                <w:szCs w:val="22"/>
              </w:rPr>
              <w:t>ПОС Расчет №3</w:t>
            </w:r>
          </w:p>
        </w:tc>
        <w:tc>
          <w:tcPr>
            <w:tcW w:w="3402" w:type="dxa"/>
            <w:tcBorders>
              <w:top w:val="nil"/>
              <w:left w:val="nil"/>
              <w:bottom w:val="single" w:sz="4" w:space="0" w:color="auto"/>
              <w:right w:val="single" w:sz="4" w:space="0" w:color="auto"/>
            </w:tcBorders>
            <w:shd w:val="clear" w:color="auto" w:fill="auto"/>
            <w:vAlign w:val="center"/>
            <w:hideMark/>
          </w:tcPr>
          <w:p w14:paraId="4B219B90" w14:textId="77777777" w:rsidR="00ED2909" w:rsidRPr="00ED2909" w:rsidRDefault="00ED2909" w:rsidP="00ED2909">
            <w:pPr>
              <w:rPr>
                <w:color w:val="000000"/>
                <w:sz w:val="22"/>
                <w:szCs w:val="22"/>
              </w:rPr>
            </w:pPr>
            <w:r w:rsidRPr="00ED2909">
              <w:rPr>
                <w:color w:val="000000"/>
                <w:sz w:val="22"/>
                <w:szCs w:val="22"/>
              </w:rPr>
              <w:t>Затраты, связанные с проживанием строительных рабочих и машинистов строительной техники для производства СМР.  (2 подэтап)</w:t>
            </w:r>
          </w:p>
        </w:tc>
        <w:tc>
          <w:tcPr>
            <w:tcW w:w="1860" w:type="dxa"/>
            <w:tcBorders>
              <w:top w:val="nil"/>
              <w:left w:val="nil"/>
              <w:bottom w:val="single" w:sz="4" w:space="0" w:color="auto"/>
              <w:right w:val="single" w:sz="4" w:space="0" w:color="auto"/>
            </w:tcBorders>
            <w:shd w:val="clear" w:color="000000" w:fill="FFFFFF"/>
            <w:noWrap/>
            <w:vAlign w:val="center"/>
            <w:hideMark/>
          </w:tcPr>
          <w:p w14:paraId="6359D281"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07ED8DFC" w14:textId="77777777" w:rsidR="00ED2909" w:rsidRPr="00ED2909" w:rsidRDefault="00ED2909" w:rsidP="00ED2909">
            <w:pPr>
              <w:jc w:val="center"/>
              <w:rPr>
                <w:sz w:val="22"/>
                <w:szCs w:val="22"/>
              </w:rPr>
            </w:pPr>
            <w:r w:rsidRPr="00ED2909">
              <w:rPr>
                <w:sz w:val="22"/>
                <w:szCs w:val="22"/>
              </w:rPr>
              <w:t>1</w:t>
            </w:r>
          </w:p>
        </w:tc>
      </w:tr>
      <w:tr w:rsidR="00ED2909" w:rsidRPr="00ED2909" w14:paraId="3C0E7655" w14:textId="77777777" w:rsidTr="00686DD9">
        <w:trPr>
          <w:gridAfter w:val="1"/>
          <w:wAfter w:w="32" w:type="dxa"/>
          <w:trHeight w:val="14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9CEAF26" w14:textId="77777777" w:rsidR="00ED2909" w:rsidRPr="00ED2909" w:rsidRDefault="00ED2909" w:rsidP="00ED2909">
            <w:pPr>
              <w:jc w:val="center"/>
              <w:rPr>
                <w:sz w:val="22"/>
                <w:szCs w:val="22"/>
              </w:rPr>
            </w:pPr>
            <w:r w:rsidRPr="00ED2909">
              <w:rPr>
                <w:sz w:val="22"/>
                <w:szCs w:val="22"/>
              </w:rPr>
              <w:t>1.2.34</w:t>
            </w:r>
          </w:p>
        </w:tc>
        <w:tc>
          <w:tcPr>
            <w:tcW w:w="2136" w:type="dxa"/>
            <w:tcBorders>
              <w:top w:val="nil"/>
              <w:left w:val="nil"/>
              <w:bottom w:val="single" w:sz="4" w:space="0" w:color="auto"/>
              <w:right w:val="single" w:sz="4" w:space="0" w:color="auto"/>
            </w:tcBorders>
            <w:shd w:val="clear" w:color="auto" w:fill="auto"/>
            <w:noWrap/>
            <w:vAlign w:val="center"/>
            <w:hideMark/>
          </w:tcPr>
          <w:p w14:paraId="192230B4" w14:textId="77777777" w:rsidR="00ED2909" w:rsidRPr="00ED2909" w:rsidRDefault="00ED2909" w:rsidP="00ED2909">
            <w:pPr>
              <w:jc w:val="center"/>
              <w:rPr>
                <w:sz w:val="22"/>
                <w:szCs w:val="22"/>
              </w:rPr>
            </w:pPr>
            <w:r w:rsidRPr="00ED2909">
              <w:rPr>
                <w:sz w:val="22"/>
                <w:szCs w:val="22"/>
              </w:rPr>
              <w:t>ПОС Расчет №1</w:t>
            </w:r>
          </w:p>
        </w:tc>
        <w:tc>
          <w:tcPr>
            <w:tcW w:w="3402" w:type="dxa"/>
            <w:tcBorders>
              <w:top w:val="nil"/>
              <w:left w:val="nil"/>
              <w:bottom w:val="single" w:sz="4" w:space="0" w:color="auto"/>
              <w:right w:val="single" w:sz="4" w:space="0" w:color="auto"/>
            </w:tcBorders>
            <w:shd w:val="clear" w:color="auto" w:fill="auto"/>
            <w:vAlign w:val="center"/>
            <w:hideMark/>
          </w:tcPr>
          <w:p w14:paraId="4FB33272" w14:textId="77777777" w:rsidR="00ED2909" w:rsidRPr="00ED2909" w:rsidRDefault="00ED2909" w:rsidP="00ED2909">
            <w:pPr>
              <w:rPr>
                <w:color w:val="000000"/>
                <w:sz w:val="22"/>
                <w:szCs w:val="22"/>
              </w:rPr>
            </w:pPr>
            <w:r w:rsidRPr="00ED2909">
              <w:rPr>
                <w:color w:val="000000"/>
                <w:sz w:val="22"/>
                <w:szCs w:val="22"/>
              </w:rPr>
              <w:t>Затраты, связанные с суточными расходами строительных рабочих и машинистов строительной техники для производства СМР.  (1 подэтап)</w:t>
            </w:r>
          </w:p>
        </w:tc>
        <w:tc>
          <w:tcPr>
            <w:tcW w:w="1860" w:type="dxa"/>
            <w:tcBorders>
              <w:top w:val="nil"/>
              <w:left w:val="nil"/>
              <w:bottom w:val="single" w:sz="4" w:space="0" w:color="auto"/>
              <w:right w:val="single" w:sz="4" w:space="0" w:color="auto"/>
            </w:tcBorders>
            <w:shd w:val="clear" w:color="000000" w:fill="FFFFFF"/>
            <w:noWrap/>
            <w:vAlign w:val="center"/>
            <w:hideMark/>
          </w:tcPr>
          <w:p w14:paraId="28A31D14"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149F3DB1" w14:textId="77777777" w:rsidR="00ED2909" w:rsidRPr="00ED2909" w:rsidRDefault="00ED2909" w:rsidP="00ED2909">
            <w:pPr>
              <w:jc w:val="center"/>
              <w:rPr>
                <w:sz w:val="22"/>
                <w:szCs w:val="22"/>
              </w:rPr>
            </w:pPr>
            <w:r w:rsidRPr="00ED2909">
              <w:rPr>
                <w:sz w:val="22"/>
                <w:szCs w:val="22"/>
              </w:rPr>
              <w:t>1</w:t>
            </w:r>
          </w:p>
        </w:tc>
      </w:tr>
      <w:tr w:rsidR="00ED2909" w:rsidRPr="00ED2909" w14:paraId="1B0745FF" w14:textId="77777777" w:rsidTr="00686DD9">
        <w:trPr>
          <w:gridAfter w:val="1"/>
          <w:wAfter w:w="32" w:type="dxa"/>
          <w:trHeight w:val="141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1DE7C37" w14:textId="77777777" w:rsidR="00ED2909" w:rsidRPr="00ED2909" w:rsidRDefault="00ED2909" w:rsidP="00ED2909">
            <w:pPr>
              <w:jc w:val="center"/>
              <w:rPr>
                <w:sz w:val="22"/>
                <w:szCs w:val="22"/>
              </w:rPr>
            </w:pPr>
            <w:r w:rsidRPr="00ED2909">
              <w:rPr>
                <w:sz w:val="22"/>
                <w:szCs w:val="22"/>
              </w:rPr>
              <w:t>1.2.35</w:t>
            </w:r>
          </w:p>
        </w:tc>
        <w:tc>
          <w:tcPr>
            <w:tcW w:w="2136" w:type="dxa"/>
            <w:tcBorders>
              <w:top w:val="nil"/>
              <w:left w:val="nil"/>
              <w:bottom w:val="single" w:sz="4" w:space="0" w:color="auto"/>
              <w:right w:val="single" w:sz="4" w:space="0" w:color="auto"/>
            </w:tcBorders>
            <w:shd w:val="clear" w:color="auto" w:fill="auto"/>
            <w:noWrap/>
            <w:vAlign w:val="center"/>
            <w:hideMark/>
          </w:tcPr>
          <w:p w14:paraId="1F4FFB96" w14:textId="77777777" w:rsidR="00ED2909" w:rsidRPr="00ED2909" w:rsidRDefault="00ED2909" w:rsidP="00ED2909">
            <w:pPr>
              <w:jc w:val="center"/>
              <w:rPr>
                <w:sz w:val="22"/>
                <w:szCs w:val="22"/>
              </w:rPr>
            </w:pPr>
            <w:r w:rsidRPr="00ED2909">
              <w:rPr>
                <w:sz w:val="22"/>
                <w:szCs w:val="22"/>
              </w:rPr>
              <w:t>ПОС Расчет №3</w:t>
            </w:r>
          </w:p>
        </w:tc>
        <w:tc>
          <w:tcPr>
            <w:tcW w:w="3402" w:type="dxa"/>
            <w:tcBorders>
              <w:top w:val="nil"/>
              <w:left w:val="nil"/>
              <w:bottom w:val="single" w:sz="4" w:space="0" w:color="auto"/>
              <w:right w:val="single" w:sz="4" w:space="0" w:color="auto"/>
            </w:tcBorders>
            <w:shd w:val="clear" w:color="auto" w:fill="auto"/>
            <w:vAlign w:val="center"/>
            <w:hideMark/>
          </w:tcPr>
          <w:p w14:paraId="5A736668" w14:textId="77777777" w:rsidR="00ED2909" w:rsidRPr="00ED2909" w:rsidRDefault="00ED2909" w:rsidP="00ED2909">
            <w:pPr>
              <w:rPr>
                <w:color w:val="000000"/>
                <w:sz w:val="22"/>
                <w:szCs w:val="22"/>
              </w:rPr>
            </w:pPr>
            <w:r w:rsidRPr="00ED2909">
              <w:rPr>
                <w:color w:val="000000"/>
                <w:sz w:val="22"/>
                <w:szCs w:val="22"/>
              </w:rPr>
              <w:t>Затраты, связанные с суточными расходами строительных рабочих и машинистов строительной техники для производства СМР. (2 подэтап)</w:t>
            </w:r>
          </w:p>
        </w:tc>
        <w:tc>
          <w:tcPr>
            <w:tcW w:w="1860" w:type="dxa"/>
            <w:tcBorders>
              <w:top w:val="nil"/>
              <w:left w:val="nil"/>
              <w:bottom w:val="single" w:sz="4" w:space="0" w:color="auto"/>
              <w:right w:val="single" w:sz="4" w:space="0" w:color="auto"/>
            </w:tcBorders>
            <w:shd w:val="clear" w:color="000000" w:fill="FFFFFF"/>
            <w:noWrap/>
            <w:vAlign w:val="center"/>
            <w:hideMark/>
          </w:tcPr>
          <w:p w14:paraId="182C9779"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01BBC1D2" w14:textId="77777777" w:rsidR="00ED2909" w:rsidRPr="00ED2909" w:rsidRDefault="00ED2909" w:rsidP="00ED2909">
            <w:pPr>
              <w:jc w:val="center"/>
              <w:rPr>
                <w:sz w:val="22"/>
                <w:szCs w:val="22"/>
              </w:rPr>
            </w:pPr>
            <w:r w:rsidRPr="00ED2909">
              <w:rPr>
                <w:sz w:val="22"/>
                <w:szCs w:val="22"/>
              </w:rPr>
              <w:t>1</w:t>
            </w:r>
          </w:p>
        </w:tc>
      </w:tr>
      <w:tr w:rsidR="00ED2909" w:rsidRPr="00ED2909" w14:paraId="0098D21C" w14:textId="77777777" w:rsidTr="00686DD9">
        <w:trPr>
          <w:gridAfter w:val="1"/>
          <w:wAfter w:w="32" w:type="dxa"/>
          <w:trHeight w:val="136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114FDAB" w14:textId="77777777" w:rsidR="00ED2909" w:rsidRPr="00ED2909" w:rsidRDefault="00ED2909" w:rsidP="00ED2909">
            <w:pPr>
              <w:jc w:val="center"/>
              <w:rPr>
                <w:sz w:val="22"/>
                <w:szCs w:val="22"/>
              </w:rPr>
            </w:pPr>
            <w:r w:rsidRPr="00ED2909">
              <w:rPr>
                <w:sz w:val="22"/>
                <w:szCs w:val="22"/>
              </w:rPr>
              <w:t>1.2.36</w:t>
            </w:r>
          </w:p>
        </w:tc>
        <w:tc>
          <w:tcPr>
            <w:tcW w:w="2136" w:type="dxa"/>
            <w:tcBorders>
              <w:top w:val="nil"/>
              <w:left w:val="nil"/>
              <w:bottom w:val="single" w:sz="4" w:space="0" w:color="auto"/>
              <w:right w:val="single" w:sz="4" w:space="0" w:color="auto"/>
            </w:tcBorders>
            <w:shd w:val="clear" w:color="auto" w:fill="auto"/>
            <w:noWrap/>
            <w:vAlign w:val="center"/>
            <w:hideMark/>
          </w:tcPr>
          <w:p w14:paraId="1D542BD1" w14:textId="77777777" w:rsidR="00ED2909" w:rsidRPr="00ED2909" w:rsidRDefault="00ED2909" w:rsidP="00ED2909">
            <w:pPr>
              <w:jc w:val="center"/>
              <w:rPr>
                <w:sz w:val="22"/>
                <w:szCs w:val="22"/>
              </w:rPr>
            </w:pPr>
            <w:r w:rsidRPr="00ED2909">
              <w:rPr>
                <w:sz w:val="22"/>
                <w:szCs w:val="22"/>
              </w:rPr>
              <w:t>ПОС Расчет №2</w:t>
            </w:r>
          </w:p>
        </w:tc>
        <w:tc>
          <w:tcPr>
            <w:tcW w:w="3402" w:type="dxa"/>
            <w:tcBorders>
              <w:top w:val="nil"/>
              <w:left w:val="nil"/>
              <w:bottom w:val="single" w:sz="4" w:space="0" w:color="auto"/>
              <w:right w:val="single" w:sz="4" w:space="0" w:color="auto"/>
            </w:tcBorders>
            <w:shd w:val="clear" w:color="auto" w:fill="auto"/>
            <w:vAlign w:val="center"/>
            <w:hideMark/>
          </w:tcPr>
          <w:p w14:paraId="4121A839" w14:textId="77777777" w:rsidR="00ED2909" w:rsidRPr="00ED2909" w:rsidRDefault="00ED2909" w:rsidP="00ED2909">
            <w:pPr>
              <w:rPr>
                <w:color w:val="000000"/>
                <w:sz w:val="22"/>
                <w:szCs w:val="22"/>
              </w:rPr>
            </w:pPr>
            <w:r w:rsidRPr="00ED2909">
              <w:rPr>
                <w:color w:val="000000"/>
                <w:sz w:val="22"/>
                <w:szCs w:val="22"/>
              </w:rPr>
              <w:t>Затраты, связанные с перевозкой строительных рабочих и машинистов строительной техники для производства СМР. (1 подэтап)</w:t>
            </w:r>
          </w:p>
        </w:tc>
        <w:tc>
          <w:tcPr>
            <w:tcW w:w="1860" w:type="dxa"/>
            <w:tcBorders>
              <w:top w:val="nil"/>
              <w:left w:val="nil"/>
              <w:bottom w:val="single" w:sz="4" w:space="0" w:color="auto"/>
              <w:right w:val="single" w:sz="4" w:space="0" w:color="auto"/>
            </w:tcBorders>
            <w:shd w:val="clear" w:color="000000" w:fill="FFFFFF"/>
            <w:noWrap/>
            <w:vAlign w:val="center"/>
            <w:hideMark/>
          </w:tcPr>
          <w:p w14:paraId="433F79FF"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538015A" w14:textId="77777777" w:rsidR="00ED2909" w:rsidRPr="00ED2909" w:rsidRDefault="00ED2909" w:rsidP="00ED2909">
            <w:pPr>
              <w:jc w:val="center"/>
              <w:rPr>
                <w:sz w:val="22"/>
                <w:szCs w:val="22"/>
              </w:rPr>
            </w:pPr>
            <w:r w:rsidRPr="00ED2909">
              <w:rPr>
                <w:sz w:val="22"/>
                <w:szCs w:val="22"/>
              </w:rPr>
              <w:t>1</w:t>
            </w:r>
          </w:p>
        </w:tc>
      </w:tr>
      <w:tr w:rsidR="00ED2909" w:rsidRPr="00ED2909" w14:paraId="6335B22F" w14:textId="77777777" w:rsidTr="00686DD9">
        <w:trPr>
          <w:gridAfter w:val="1"/>
          <w:wAfter w:w="32" w:type="dxa"/>
          <w:trHeight w:val="15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1C12BC1" w14:textId="77777777" w:rsidR="00ED2909" w:rsidRPr="00ED2909" w:rsidRDefault="00ED2909" w:rsidP="00ED2909">
            <w:pPr>
              <w:jc w:val="center"/>
              <w:rPr>
                <w:sz w:val="22"/>
                <w:szCs w:val="22"/>
              </w:rPr>
            </w:pPr>
            <w:r w:rsidRPr="00ED2909">
              <w:rPr>
                <w:sz w:val="22"/>
                <w:szCs w:val="22"/>
              </w:rPr>
              <w:t>1.2.37</w:t>
            </w:r>
          </w:p>
        </w:tc>
        <w:tc>
          <w:tcPr>
            <w:tcW w:w="2136" w:type="dxa"/>
            <w:tcBorders>
              <w:top w:val="nil"/>
              <w:left w:val="nil"/>
              <w:bottom w:val="single" w:sz="4" w:space="0" w:color="auto"/>
              <w:right w:val="single" w:sz="4" w:space="0" w:color="auto"/>
            </w:tcBorders>
            <w:shd w:val="clear" w:color="auto" w:fill="auto"/>
            <w:noWrap/>
            <w:vAlign w:val="center"/>
            <w:hideMark/>
          </w:tcPr>
          <w:p w14:paraId="6AB84BB3" w14:textId="77777777" w:rsidR="00ED2909" w:rsidRPr="00ED2909" w:rsidRDefault="00ED2909" w:rsidP="00ED2909">
            <w:pPr>
              <w:jc w:val="center"/>
              <w:rPr>
                <w:sz w:val="22"/>
                <w:szCs w:val="22"/>
              </w:rPr>
            </w:pPr>
            <w:r w:rsidRPr="00ED2909">
              <w:rPr>
                <w:sz w:val="22"/>
                <w:szCs w:val="22"/>
              </w:rPr>
              <w:t>ПОС Расчет №4</w:t>
            </w:r>
          </w:p>
        </w:tc>
        <w:tc>
          <w:tcPr>
            <w:tcW w:w="3402" w:type="dxa"/>
            <w:tcBorders>
              <w:top w:val="nil"/>
              <w:left w:val="nil"/>
              <w:bottom w:val="single" w:sz="4" w:space="0" w:color="auto"/>
              <w:right w:val="single" w:sz="4" w:space="0" w:color="auto"/>
            </w:tcBorders>
            <w:shd w:val="clear" w:color="auto" w:fill="auto"/>
            <w:vAlign w:val="center"/>
            <w:hideMark/>
          </w:tcPr>
          <w:p w14:paraId="3B3D0D65" w14:textId="77777777" w:rsidR="00ED2909" w:rsidRPr="00ED2909" w:rsidRDefault="00ED2909" w:rsidP="00ED2909">
            <w:pPr>
              <w:rPr>
                <w:color w:val="000000"/>
                <w:sz w:val="22"/>
                <w:szCs w:val="22"/>
              </w:rPr>
            </w:pPr>
            <w:r w:rsidRPr="00ED2909">
              <w:rPr>
                <w:color w:val="000000"/>
                <w:sz w:val="22"/>
                <w:szCs w:val="22"/>
              </w:rPr>
              <w:t>Затраты, связанные с перевозкой строительных рабочих и машинистов строительной техники для производства СМР. (2 подэтап)</w:t>
            </w:r>
          </w:p>
        </w:tc>
        <w:tc>
          <w:tcPr>
            <w:tcW w:w="1860" w:type="dxa"/>
            <w:tcBorders>
              <w:top w:val="nil"/>
              <w:left w:val="nil"/>
              <w:bottom w:val="single" w:sz="4" w:space="0" w:color="auto"/>
              <w:right w:val="single" w:sz="4" w:space="0" w:color="auto"/>
            </w:tcBorders>
            <w:shd w:val="clear" w:color="000000" w:fill="FFFFFF"/>
            <w:noWrap/>
            <w:vAlign w:val="center"/>
            <w:hideMark/>
          </w:tcPr>
          <w:p w14:paraId="3037B47C"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6413B5E3" w14:textId="77777777" w:rsidR="00ED2909" w:rsidRPr="00ED2909" w:rsidRDefault="00ED2909" w:rsidP="00ED2909">
            <w:pPr>
              <w:jc w:val="center"/>
              <w:rPr>
                <w:sz w:val="22"/>
                <w:szCs w:val="22"/>
              </w:rPr>
            </w:pPr>
            <w:r w:rsidRPr="00ED2909">
              <w:rPr>
                <w:sz w:val="22"/>
                <w:szCs w:val="22"/>
              </w:rPr>
              <w:t>1</w:t>
            </w:r>
          </w:p>
        </w:tc>
      </w:tr>
      <w:tr w:rsidR="00ED2909" w:rsidRPr="00ED2909" w14:paraId="01721DCA" w14:textId="77777777" w:rsidTr="00686DD9">
        <w:trPr>
          <w:gridAfter w:val="1"/>
          <w:wAfter w:w="32" w:type="dxa"/>
          <w:trHeight w:val="7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E01A46C" w14:textId="77777777" w:rsidR="00ED2909" w:rsidRPr="00ED2909" w:rsidRDefault="00ED2909" w:rsidP="00ED2909">
            <w:pPr>
              <w:jc w:val="center"/>
              <w:rPr>
                <w:sz w:val="22"/>
                <w:szCs w:val="22"/>
              </w:rPr>
            </w:pPr>
            <w:r w:rsidRPr="00ED2909">
              <w:rPr>
                <w:sz w:val="22"/>
                <w:szCs w:val="22"/>
              </w:rPr>
              <w:t>1.2.38</w:t>
            </w:r>
          </w:p>
        </w:tc>
        <w:tc>
          <w:tcPr>
            <w:tcW w:w="2136" w:type="dxa"/>
            <w:tcBorders>
              <w:top w:val="nil"/>
              <w:left w:val="nil"/>
              <w:bottom w:val="single" w:sz="4" w:space="0" w:color="auto"/>
              <w:right w:val="single" w:sz="4" w:space="0" w:color="auto"/>
            </w:tcBorders>
            <w:shd w:val="clear" w:color="auto" w:fill="auto"/>
            <w:noWrap/>
            <w:vAlign w:val="center"/>
            <w:hideMark/>
          </w:tcPr>
          <w:p w14:paraId="400D7390" w14:textId="77777777" w:rsidR="00ED2909" w:rsidRPr="00ED2909" w:rsidRDefault="00ED2909" w:rsidP="00ED2909">
            <w:pPr>
              <w:jc w:val="center"/>
              <w:rPr>
                <w:sz w:val="22"/>
                <w:szCs w:val="22"/>
              </w:rPr>
            </w:pPr>
            <w:r w:rsidRPr="00ED2909">
              <w:rPr>
                <w:sz w:val="22"/>
                <w:szCs w:val="22"/>
              </w:rPr>
              <w:t>09-01-01</w:t>
            </w:r>
          </w:p>
        </w:tc>
        <w:tc>
          <w:tcPr>
            <w:tcW w:w="3402" w:type="dxa"/>
            <w:tcBorders>
              <w:top w:val="nil"/>
              <w:left w:val="nil"/>
              <w:bottom w:val="single" w:sz="4" w:space="0" w:color="auto"/>
              <w:right w:val="single" w:sz="4" w:space="0" w:color="auto"/>
            </w:tcBorders>
            <w:shd w:val="clear" w:color="auto" w:fill="auto"/>
            <w:vAlign w:val="center"/>
            <w:hideMark/>
          </w:tcPr>
          <w:p w14:paraId="5F173B38" w14:textId="77777777" w:rsidR="00ED2909" w:rsidRPr="00ED2909" w:rsidRDefault="00ED2909" w:rsidP="00ED2909">
            <w:pPr>
              <w:rPr>
                <w:color w:val="000000"/>
                <w:sz w:val="22"/>
                <w:szCs w:val="22"/>
              </w:rPr>
            </w:pPr>
            <w:r w:rsidRPr="00ED2909">
              <w:rPr>
                <w:color w:val="000000"/>
                <w:sz w:val="22"/>
                <w:szCs w:val="22"/>
              </w:rPr>
              <w:t>ПНР оборудования РТП-3. 1 подэтап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1947C05E"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70AB94A3" w14:textId="77777777" w:rsidR="00ED2909" w:rsidRPr="00ED2909" w:rsidRDefault="00ED2909" w:rsidP="00ED2909">
            <w:pPr>
              <w:jc w:val="center"/>
              <w:rPr>
                <w:sz w:val="22"/>
                <w:szCs w:val="22"/>
              </w:rPr>
            </w:pPr>
            <w:r w:rsidRPr="00ED2909">
              <w:rPr>
                <w:sz w:val="22"/>
                <w:szCs w:val="22"/>
              </w:rPr>
              <w:t>1</w:t>
            </w:r>
          </w:p>
        </w:tc>
      </w:tr>
      <w:tr w:rsidR="00ED2909" w:rsidRPr="00ED2909" w14:paraId="4B46B234" w14:textId="77777777" w:rsidTr="00686DD9">
        <w:trPr>
          <w:gridAfter w:val="1"/>
          <w:wAfter w:w="32" w:type="dxa"/>
          <w:trHeight w:val="7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1ED8981" w14:textId="77777777" w:rsidR="00ED2909" w:rsidRPr="00ED2909" w:rsidRDefault="00ED2909" w:rsidP="00ED2909">
            <w:pPr>
              <w:jc w:val="center"/>
              <w:rPr>
                <w:sz w:val="22"/>
                <w:szCs w:val="22"/>
              </w:rPr>
            </w:pPr>
            <w:r w:rsidRPr="00ED2909">
              <w:rPr>
                <w:sz w:val="22"/>
                <w:szCs w:val="22"/>
              </w:rPr>
              <w:t>1.2.39</w:t>
            </w:r>
          </w:p>
        </w:tc>
        <w:tc>
          <w:tcPr>
            <w:tcW w:w="2136" w:type="dxa"/>
            <w:tcBorders>
              <w:top w:val="nil"/>
              <w:left w:val="nil"/>
              <w:bottom w:val="single" w:sz="4" w:space="0" w:color="auto"/>
              <w:right w:val="single" w:sz="4" w:space="0" w:color="auto"/>
            </w:tcBorders>
            <w:shd w:val="clear" w:color="auto" w:fill="auto"/>
            <w:noWrap/>
            <w:vAlign w:val="center"/>
            <w:hideMark/>
          </w:tcPr>
          <w:p w14:paraId="60C0D967" w14:textId="77777777" w:rsidR="00ED2909" w:rsidRPr="00ED2909" w:rsidRDefault="00ED2909" w:rsidP="00ED2909">
            <w:pPr>
              <w:jc w:val="center"/>
              <w:rPr>
                <w:sz w:val="22"/>
                <w:szCs w:val="22"/>
              </w:rPr>
            </w:pPr>
            <w:r w:rsidRPr="00ED2909">
              <w:rPr>
                <w:sz w:val="22"/>
                <w:szCs w:val="22"/>
              </w:rPr>
              <w:t>09-02-01</w:t>
            </w:r>
          </w:p>
        </w:tc>
        <w:tc>
          <w:tcPr>
            <w:tcW w:w="3402" w:type="dxa"/>
            <w:tcBorders>
              <w:top w:val="nil"/>
              <w:left w:val="nil"/>
              <w:bottom w:val="single" w:sz="4" w:space="0" w:color="auto"/>
              <w:right w:val="single" w:sz="4" w:space="0" w:color="auto"/>
            </w:tcBorders>
            <w:shd w:val="clear" w:color="auto" w:fill="auto"/>
            <w:vAlign w:val="center"/>
            <w:hideMark/>
          </w:tcPr>
          <w:p w14:paraId="61612AF5" w14:textId="77777777" w:rsidR="00ED2909" w:rsidRPr="00ED2909" w:rsidRDefault="00ED2909" w:rsidP="00ED2909">
            <w:pPr>
              <w:rPr>
                <w:color w:val="000000"/>
                <w:sz w:val="22"/>
                <w:szCs w:val="22"/>
              </w:rPr>
            </w:pPr>
            <w:r w:rsidRPr="00ED2909">
              <w:rPr>
                <w:color w:val="000000"/>
                <w:sz w:val="22"/>
                <w:szCs w:val="22"/>
              </w:rPr>
              <w:t>ПНР оборудования РТП-3. 2 подэтап Изм1</w:t>
            </w:r>
          </w:p>
        </w:tc>
        <w:tc>
          <w:tcPr>
            <w:tcW w:w="1860" w:type="dxa"/>
            <w:tcBorders>
              <w:top w:val="nil"/>
              <w:left w:val="nil"/>
              <w:bottom w:val="single" w:sz="4" w:space="0" w:color="auto"/>
              <w:right w:val="single" w:sz="4" w:space="0" w:color="auto"/>
            </w:tcBorders>
            <w:shd w:val="clear" w:color="000000" w:fill="FFFFFF"/>
            <w:noWrap/>
            <w:vAlign w:val="center"/>
            <w:hideMark/>
          </w:tcPr>
          <w:p w14:paraId="67B9D5C3"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5F4A9518" w14:textId="77777777" w:rsidR="00ED2909" w:rsidRPr="00ED2909" w:rsidRDefault="00ED2909" w:rsidP="00ED2909">
            <w:pPr>
              <w:jc w:val="center"/>
              <w:rPr>
                <w:sz w:val="22"/>
                <w:szCs w:val="22"/>
              </w:rPr>
            </w:pPr>
            <w:r w:rsidRPr="00ED2909">
              <w:rPr>
                <w:sz w:val="22"/>
                <w:szCs w:val="22"/>
              </w:rPr>
              <w:t>1</w:t>
            </w:r>
          </w:p>
        </w:tc>
      </w:tr>
      <w:tr w:rsidR="00ED2909" w:rsidRPr="00ED2909" w14:paraId="25A640CA" w14:textId="77777777" w:rsidTr="00686DD9">
        <w:trPr>
          <w:gridAfter w:val="1"/>
          <w:wAfter w:w="32" w:type="dxa"/>
          <w:trHeight w:val="5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22F51B9" w14:textId="77777777" w:rsidR="00ED2909" w:rsidRPr="00ED2909" w:rsidRDefault="00ED2909" w:rsidP="00ED2909">
            <w:pPr>
              <w:jc w:val="center"/>
              <w:rPr>
                <w:sz w:val="22"/>
                <w:szCs w:val="22"/>
              </w:rPr>
            </w:pPr>
            <w:r w:rsidRPr="00ED2909">
              <w:rPr>
                <w:sz w:val="22"/>
                <w:szCs w:val="22"/>
              </w:rPr>
              <w:t>1.2.40</w:t>
            </w:r>
          </w:p>
        </w:tc>
        <w:tc>
          <w:tcPr>
            <w:tcW w:w="2136" w:type="dxa"/>
            <w:tcBorders>
              <w:top w:val="nil"/>
              <w:left w:val="nil"/>
              <w:bottom w:val="single" w:sz="4" w:space="0" w:color="auto"/>
              <w:right w:val="single" w:sz="4" w:space="0" w:color="auto"/>
            </w:tcBorders>
            <w:shd w:val="clear" w:color="auto" w:fill="auto"/>
            <w:noWrap/>
            <w:vAlign w:val="center"/>
            <w:hideMark/>
          </w:tcPr>
          <w:p w14:paraId="1C5F286F" w14:textId="77777777" w:rsidR="00ED2909" w:rsidRPr="00ED2909" w:rsidRDefault="00ED2909" w:rsidP="00ED2909">
            <w:pPr>
              <w:jc w:val="center"/>
              <w:rPr>
                <w:sz w:val="22"/>
                <w:szCs w:val="22"/>
              </w:rPr>
            </w:pPr>
            <w:r w:rsidRPr="00ED2909">
              <w:rPr>
                <w:sz w:val="22"/>
                <w:szCs w:val="22"/>
              </w:rPr>
              <w:t>09-03-01</w:t>
            </w:r>
          </w:p>
        </w:tc>
        <w:tc>
          <w:tcPr>
            <w:tcW w:w="3402" w:type="dxa"/>
            <w:tcBorders>
              <w:top w:val="nil"/>
              <w:left w:val="nil"/>
              <w:bottom w:val="single" w:sz="4" w:space="0" w:color="auto"/>
              <w:right w:val="single" w:sz="4" w:space="0" w:color="auto"/>
            </w:tcBorders>
            <w:shd w:val="clear" w:color="auto" w:fill="auto"/>
            <w:vAlign w:val="center"/>
            <w:hideMark/>
          </w:tcPr>
          <w:p w14:paraId="099EF87A" w14:textId="77777777" w:rsidR="00ED2909" w:rsidRPr="00ED2909" w:rsidRDefault="00ED2909" w:rsidP="00ED2909">
            <w:pPr>
              <w:rPr>
                <w:color w:val="000000"/>
                <w:sz w:val="22"/>
                <w:szCs w:val="22"/>
              </w:rPr>
            </w:pPr>
            <w:r w:rsidRPr="00ED2909">
              <w:rPr>
                <w:color w:val="000000"/>
                <w:sz w:val="22"/>
                <w:szCs w:val="22"/>
              </w:rPr>
              <w:t>Испытания кабелей силовых.</w:t>
            </w:r>
          </w:p>
        </w:tc>
        <w:tc>
          <w:tcPr>
            <w:tcW w:w="1860" w:type="dxa"/>
            <w:tcBorders>
              <w:top w:val="nil"/>
              <w:left w:val="nil"/>
              <w:bottom w:val="single" w:sz="4" w:space="0" w:color="auto"/>
              <w:right w:val="single" w:sz="4" w:space="0" w:color="auto"/>
            </w:tcBorders>
            <w:shd w:val="clear" w:color="000000" w:fill="FFFFFF"/>
            <w:noWrap/>
            <w:vAlign w:val="center"/>
            <w:hideMark/>
          </w:tcPr>
          <w:p w14:paraId="32AF251B"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042F4CE9" w14:textId="77777777" w:rsidR="00ED2909" w:rsidRPr="00ED2909" w:rsidRDefault="00ED2909" w:rsidP="00ED2909">
            <w:pPr>
              <w:jc w:val="center"/>
              <w:rPr>
                <w:sz w:val="22"/>
                <w:szCs w:val="22"/>
              </w:rPr>
            </w:pPr>
            <w:r w:rsidRPr="00ED2909">
              <w:rPr>
                <w:sz w:val="22"/>
                <w:szCs w:val="22"/>
              </w:rPr>
              <w:t>1</w:t>
            </w:r>
          </w:p>
        </w:tc>
      </w:tr>
      <w:tr w:rsidR="00ED2909" w:rsidRPr="00ED2909" w14:paraId="0D7B9D31" w14:textId="77777777" w:rsidTr="00686DD9">
        <w:trPr>
          <w:gridAfter w:val="1"/>
          <w:wAfter w:w="32" w:type="dxa"/>
          <w:trHeight w:val="6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6105D6C" w14:textId="77777777" w:rsidR="00ED2909" w:rsidRPr="00ED2909" w:rsidRDefault="00ED2909" w:rsidP="00ED2909">
            <w:pPr>
              <w:jc w:val="center"/>
              <w:rPr>
                <w:sz w:val="22"/>
                <w:szCs w:val="22"/>
              </w:rPr>
            </w:pPr>
            <w:r w:rsidRPr="00ED2909">
              <w:rPr>
                <w:sz w:val="22"/>
                <w:szCs w:val="22"/>
              </w:rPr>
              <w:t>1.2.41</w:t>
            </w:r>
          </w:p>
        </w:tc>
        <w:tc>
          <w:tcPr>
            <w:tcW w:w="2136" w:type="dxa"/>
            <w:tcBorders>
              <w:top w:val="nil"/>
              <w:left w:val="nil"/>
              <w:bottom w:val="single" w:sz="4" w:space="0" w:color="auto"/>
              <w:right w:val="single" w:sz="4" w:space="0" w:color="auto"/>
            </w:tcBorders>
            <w:shd w:val="clear" w:color="auto" w:fill="auto"/>
            <w:vAlign w:val="center"/>
            <w:hideMark/>
          </w:tcPr>
          <w:p w14:paraId="6CDCE27B" w14:textId="77777777" w:rsidR="00ED2909" w:rsidRPr="00ED2909" w:rsidRDefault="00ED2909" w:rsidP="00ED2909">
            <w:pPr>
              <w:jc w:val="center"/>
              <w:rPr>
                <w:sz w:val="22"/>
                <w:szCs w:val="22"/>
              </w:rPr>
            </w:pPr>
            <w:r w:rsidRPr="00ED2909">
              <w:rPr>
                <w:sz w:val="22"/>
                <w:szCs w:val="22"/>
              </w:rPr>
              <w:t>РС-19-1405-ООС-ПЗ Лист49</w:t>
            </w:r>
          </w:p>
        </w:tc>
        <w:tc>
          <w:tcPr>
            <w:tcW w:w="3402" w:type="dxa"/>
            <w:tcBorders>
              <w:top w:val="nil"/>
              <w:left w:val="nil"/>
              <w:bottom w:val="single" w:sz="4" w:space="0" w:color="auto"/>
              <w:right w:val="single" w:sz="4" w:space="0" w:color="auto"/>
            </w:tcBorders>
            <w:shd w:val="clear" w:color="auto" w:fill="auto"/>
            <w:vAlign w:val="center"/>
            <w:hideMark/>
          </w:tcPr>
          <w:p w14:paraId="70E97866" w14:textId="77777777" w:rsidR="00ED2909" w:rsidRPr="00ED2909" w:rsidRDefault="00ED2909" w:rsidP="00ED2909">
            <w:pPr>
              <w:rPr>
                <w:color w:val="000000"/>
                <w:sz w:val="22"/>
                <w:szCs w:val="22"/>
              </w:rPr>
            </w:pPr>
            <w:r w:rsidRPr="00ED2909">
              <w:rPr>
                <w:color w:val="000000"/>
                <w:sz w:val="22"/>
                <w:szCs w:val="22"/>
              </w:rPr>
              <w:t xml:space="preserve">Плата за выброс загрязняющих веществ на период строительства </w:t>
            </w:r>
          </w:p>
        </w:tc>
        <w:tc>
          <w:tcPr>
            <w:tcW w:w="1860" w:type="dxa"/>
            <w:tcBorders>
              <w:top w:val="nil"/>
              <w:left w:val="nil"/>
              <w:bottom w:val="single" w:sz="4" w:space="0" w:color="auto"/>
              <w:right w:val="single" w:sz="4" w:space="0" w:color="auto"/>
            </w:tcBorders>
            <w:shd w:val="clear" w:color="000000" w:fill="FFFFFF"/>
            <w:noWrap/>
            <w:vAlign w:val="center"/>
            <w:hideMark/>
          </w:tcPr>
          <w:p w14:paraId="47BCDAAA"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331D7E1B" w14:textId="77777777" w:rsidR="00ED2909" w:rsidRPr="00ED2909" w:rsidRDefault="00ED2909" w:rsidP="00ED2909">
            <w:pPr>
              <w:jc w:val="center"/>
              <w:rPr>
                <w:sz w:val="22"/>
                <w:szCs w:val="22"/>
              </w:rPr>
            </w:pPr>
            <w:r w:rsidRPr="00ED2909">
              <w:rPr>
                <w:sz w:val="22"/>
                <w:szCs w:val="22"/>
              </w:rPr>
              <w:t>1</w:t>
            </w:r>
          </w:p>
        </w:tc>
      </w:tr>
      <w:tr w:rsidR="00ED2909" w:rsidRPr="00ED2909" w14:paraId="22FC8D64" w14:textId="77777777" w:rsidTr="00686DD9">
        <w:trPr>
          <w:gridAfter w:val="1"/>
          <w:wAfter w:w="32" w:type="dxa"/>
          <w:trHeight w:val="6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A4A09EF" w14:textId="77777777" w:rsidR="00ED2909" w:rsidRPr="00ED2909" w:rsidRDefault="00ED2909" w:rsidP="00ED2909">
            <w:pPr>
              <w:jc w:val="center"/>
              <w:rPr>
                <w:sz w:val="22"/>
                <w:szCs w:val="22"/>
              </w:rPr>
            </w:pPr>
            <w:r w:rsidRPr="00ED2909">
              <w:rPr>
                <w:sz w:val="22"/>
                <w:szCs w:val="22"/>
              </w:rPr>
              <w:t>1.2.42</w:t>
            </w:r>
          </w:p>
        </w:tc>
        <w:tc>
          <w:tcPr>
            <w:tcW w:w="2136" w:type="dxa"/>
            <w:tcBorders>
              <w:top w:val="nil"/>
              <w:left w:val="nil"/>
              <w:bottom w:val="single" w:sz="4" w:space="0" w:color="auto"/>
              <w:right w:val="single" w:sz="4" w:space="0" w:color="auto"/>
            </w:tcBorders>
            <w:shd w:val="clear" w:color="auto" w:fill="auto"/>
            <w:vAlign w:val="center"/>
            <w:hideMark/>
          </w:tcPr>
          <w:p w14:paraId="656C0B4F" w14:textId="77777777" w:rsidR="00ED2909" w:rsidRPr="00ED2909" w:rsidRDefault="00ED2909" w:rsidP="00ED2909">
            <w:pPr>
              <w:jc w:val="center"/>
              <w:rPr>
                <w:sz w:val="22"/>
                <w:szCs w:val="22"/>
              </w:rPr>
            </w:pPr>
            <w:r w:rsidRPr="00ED2909">
              <w:rPr>
                <w:sz w:val="22"/>
                <w:szCs w:val="22"/>
              </w:rPr>
              <w:t>РС-19-1405-ООС-ПЗ Лист49</w:t>
            </w:r>
          </w:p>
        </w:tc>
        <w:tc>
          <w:tcPr>
            <w:tcW w:w="3402" w:type="dxa"/>
            <w:tcBorders>
              <w:top w:val="nil"/>
              <w:left w:val="nil"/>
              <w:bottom w:val="single" w:sz="4" w:space="0" w:color="auto"/>
              <w:right w:val="single" w:sz="4" w:space="0" w:color="auto"/>
            </w:tcBorders>
            <w:shd w:val="clear" w:color="auto" w:fill="auto"/>
            <w:vAlign w:val="center"/>
            <w:hideMark/>
          </w:tcPr>
          <w:p w14:paraId="7CFACEB4" w14:textId="77777777" w:rsidR="00ED2909" w:rsidRPr="00ED2909" w:rsidRDefault="00ED2909" w:rsidP="00ED2909">
            <w:pPr>
              <w:rPr>
                <w:color w:val="000000"/>
                <w:sz w:val="22"/>
                <w:szCs w:val="22"/>
              </w:rPr>
            </w:pPr>
            <w:r w:rsidRPr="00ED2909">
              <w:rPr>
                <w:color w:val="000000"/>
                <w:sz w:val="22"/>
                <w:szCs w:val="22"/>
              </w:rPr>
              <w:t>Плата за размещение отходов производства и потребления на перио строительсва</w:t>
            </w:r>
          </w:p>
        </w:tc>
        <w:tc>
          <w:tcPr>
            <w:tcW w:w="1860" w:type="dxa"/>
            <w:tcBorders>
              <w:top w:val="nil"/>
              <w:left w:val="nil"/>
              <w:bottom w:val="single" w:sz="4" w:space="0" w:color="auto"/>
              <w:right w:val="single" w:sz="4" w:space="0" w:color="auto"/>
            </w:tcBorders>
            <w:shd w:val="clear" w:color="000000" w:fill="FFFFFF"/>
            <w:noWrap/>
            <w:vAlign w:val="center"/>
            <w:hideMark/>
          </w:tcPr>
          <w:p w14:paraId="3CD8DD01"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66A354E4" w14:textId="77777777" w:rsidR="00ED2909" w:rsidRPr="00ED2909" w:rsidRDefault="00ED2909" w:rsidP="00ED2909">
            <w:pPr>
              <w:jc w:val="center"/>
              <w:rPr>
                <w:sz w:val="22"/>
                <w:szCs w:val="22"/>
              </w:rPr>
            </w:pPr>
            <w:r w:rsidRPr="00ED2909">
              <w:rPr>
                <w:sz w:val="22"/>
                <w:szCs w:val="22"/>
              </w:rPr>
              <w:t>1</w:t>
            </w:r>
          </w:p>
        </w:tc>
      </w:tr>
      <w:tr w:rsidR="00ED2909" w:rsidRPr="00ED2909" w14:paraId="54799AAD" w14:textId="77777777" w:rsidTr="00686DD9">
        <w:trPr>
          <w:gridAfter w:val="1"/>
          <w:wAfter w:w="32" w:type="dxa"/>
          <w:trHeight w:val="6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DC8F1A5" w14:textId="77777777" w:rsidR="00ED2909" w:rsidRPr="00ED2909" w:rsidRDefault="00ED2909" w:rsidP="00ED2909">
            <w:pPr>
              <w:jc w:val="center"/>
              <w:rPr>
                <w:sz w:val="22"/>
                <w:szCs w:val="22"/>
              </w:rPr>
            </w:pPr>
            <w:r w:rsidRPr="00ED2909">
              <w:rPr>
                <w:sz w:val="22"/>
                <w:szCs w:val="22"/>
              </w:rPr>
              <w:t>1.2.43</w:t>
            </w:r>
          </w:p>
        </w:tc>
        <w:tc>
          <w:tcPr>
            <w:tcW w:w="2136" w:type="dxa"/>
            <w:tcBorders>
              <w:top w:val="nil"/>
              <w:left w:val="nil"/>
              <w:bottom w:val="single" w:sz="4" w:space="0" w:color="auto"/>
              <w:right w:val="single" w:sz="4" w:space="0" w:color="auto"/>
            </w:tcBorders>
            <w:shd w:val="clear" w:color="auto" w:fill="auto"/>
            <w:vAlign w:val="center"/>
            <w:hideMark/>
          </w:tcPr>
          <w:p w14:paraId="30EB2940" w14:textId="77777777" w:rsidR="00ED2909" w:rsidRPr="00ED2909" w:rsidRDefault="00ED2909" w:rsidP="00ED2909">
            <w:pPr>
              <w:jc w:val="center"/>
              <w:rPr>
                <w:sz w:val="22"/>
                <w:szCs w:val="22"/>
              </w:rPr>
            </w:pPr>
            <w:r w:rsidRPr="00ED2909">
              <w:rPr>
                <w:sz w:val="22"/>
                <w:szCs w:val="22"/>
              </w:rPr>
              <w:t>РС-19-1405-ООС-ПЗ Лист49</w:t>
            </w:r>
          </w:p>
        </w:tc>
        <w:tc>
          <w:tcPr>
            <w:tcW w:w="3402" w:type="dxa"/>
            <w:tcBorders>
              <w:top w:val="nil"/>
              <w:left w:val="nil"/>
              <w:bottom w:val="single" w:sz="4" w:space="0" w:color="auto"/>
              <w:right w:val="single" w:sz="4" w:space="0" w:color="auto"/>
            </w:tcBorders>
            <w:shd w:val="clear" w:color="auto" w:fill="auto"/>
            <w:vAlign w:val="center"/>
            <w:hideMark/>
          </w:tcPr>
          <w:p w14:paraId="489A3BB7" w14:textId="77777777" w:rsidR="00ED2909" w:rsidRPr="00ED2909" w:rsidRDefault="00ED2909" w:rsidP="00ED2909">
            <w:pPr>
              <w:rPr>
                <w:color w:val="000000"/>
                <w:sz w:val="22"/>
                <w:szCs w:val="22"/>
              </w:rPr>
            </w:pPr>
            <w:r w:rsidRPr="00ED2909">
              <w:rPr>
                <w:color w:val="000000"/>
                <w:sz w:val="22"/>
                <w:szCs w:val="22"/>
              </w:rPr>
              <w:t xml:space="preserve">Плата за мониторинг окружающей среды в период строительства </w:t>
            </w:r>
          </w:p>
        </w:tc>
        <w:tc>
          <w:tcPr>
            <w:tcW w:w="1860" w:type="dxa"/>
            <w:tcBorders>
              <w:top w:val="nil"/>
              <w:left w:val="nil"/>
              <w:bottom w:val="single" w:sz="4" w:space="0" w:color="auto"/>
              <w:right w:val="single" w:sz="4" w:space="0" w:color="auto"/>
            </w:tcBorders>
            <w:shd w:val="clear" w:color="000000" w:fill="FFFFFF"/>
            <w:noWrap/>
            <w:vAlign w:val="center"/>
            <w:hideMark/>
          </w:tcPr>
          <w:p w14:paraId="5FF1AF8C"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55E8866B" w14:textId="77777777" w:rsidR="00ED2909" w:rsidRPr="00ED2909" w:rsidRDefault="00ED2909" w:rsidP="00ED2909">
            <w:pPr>
              <w:jc w:val="center"/>
              <w:rPr>
                <w:sz w:val="22"/>
                <w:szCs w:val="22"/>
              </w:rPr>
            </w:pPr>
            <w:r w:rsidRPr="00ED2909">
              <w:rPr>
                <w:sz w:val="22"/>
                <w:szCs w:val="22"/>
              </w:rPr>
              <w:t>1</w:t>
            </w:r>
          </w:p>
        </w:tc>
      </w:tr>
      <w:tr w:rsidR="00ED2909" w:rsidRPr="00ED2909" w14:paraId="599BDEA3" w14:textId="77777777" w:rsidTr="00686DD9">
        <w:trPr>
          <w:gridAfter w:val="1"/>
          <w:wAfter w:w="32" w:type="dxa"/>
          <w:trHeight w:val="6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82FB696" w14:textId="77777777" w:rsidR="00ED2909" w:rsidRPr="00ED2909" w:rsidRDefault="00ED2909" w:rsidP="00ED2909">
            <w:pPr>
              <w:jc w:val="center"/>
              <w:rPr>
                <w:sz w:val="22"/>
                <w:szCs w:val="22"/>
              </w:rPr>
            </w:pPr>
            <w:r w:rsidRPr="00ED2909">
              <w:rPr>
                <w:sz w:val="22"/>
                <w:szCs w:val="22"/>
              </w:rPr>
              <w:lastRenderedPageBreak/>
              <w:t>1.2.44</w:t>
            </w:r>
          </w:p>
        </w:tc>
        <w:tc>
          <w:tcPr>
            <w:tcW w:w="2136" w:type="dxa"/>
            <w:tcBorders>
              <w:top w:val="nil"/>
              <w:left w:val="nil"/>
              <w:bottom w:val="single" w:sz="4" w:space="0" w:color="auto"/>
              <w:right w:val="single" w:sz="4" w:space="0" w:color="auto"/>
            </w:tcBorders>
            <w:shd w:val="clear" w:color="auto" w:fill="auto"/>
            <w:vAlign w:val="center"/>
            <w:hideMark/>
          </w:tcPr>
          <w:p w14:paraId="397C8D3B" w14:textId="77777777" w:rsidR="00ED2909" w:rsidRPr="00ED2909" w:rsidRDefault="00ED2909" w:rsidP="00ED2909">
            <w:pPr>
              <w:jc w:val="center"/>
              <w:rPr>
                <w:sz w:val="22"/>
                <w:szCs w:val="22"/>
              </w:rPr>
            </w:pPr>
            <w:r w:rsidRPr="00ED2909">
              <w:rPr>
                <w:sz w:val="22"/>
                <w:szCs w:val="22"/>
              </w:rPr>
              <w:t>РС-19-1405-ООС-ПЗ Лист49</w:t>
            </w:r>
          </w:p>
        </w:tc>
        <w:tc>
          <w:tcPr>
            <w:tcW w:w="3402" w:type="dxa"/>
            <w:tcBorders>
              <w:top w:val="nil"/>
              <w:left w:val="nil"/>
              <w:bottom w:val="single" w:sz="4" w:space="0" w:color="auto"/>
              <w:right w:val="single" w:sz="4" w:space="0" w:color="auto"/>
            </w:tcBorders>
            <w:shd w:val="clear" w:color="auto" w:fill="auto"/>
            <w:vAlign w:val="center"/>
            <w:hideMark/>
          </w:tcPr>
          <w:p w14:paraId="7A42EA1F" w14:textId="77777777" w:rsidR="00ED2909" w:rsidRPr="00ED2909" w:rsidRDefault="00ED2909" w:rsidP="00ED2909">
            <w:pPr>
              <w:rPr>
                <w:color w:val="000000"/>
                <w:sz w:val="22"/>
                <w:szCs w:val="22"/>
              </w:rPr>
            </w:pPr>
            <w:r w:rsidRPr="00ED2909">
              <w:rPr>
                <w:color w:val="000000"/>
                <w:sz w:val="22"/>
                <w:szCs w:val="22"/>
              </w:rPr>
              <w:t>Мероприятия по компенсации наносимого вреда водным биоресурсам</w:t>
            </w:r>
          </w:p>
        </w:tc>
        <w:tc>
          <w:tcPr>
            <w:tcW w:w="1860" w:type="dxa"/>
            <w:tcBorders>
              <w:top w:val="nil"/>
              <w:left w:val="nil"/>
              <w:bottom w:val="single" w:sz="4" w:space="0" w:color="auto"/>
              <w:right w:val="single" w:sz="4" w:space="0" w:color="auto"/>
            </w:tcBorders>
            <w:shd w:val="clear" w:color="000000" w:fill="FFFFFF"/>
            <w:noWrap/>
            <w:vAlign w:val="center"/>
            <w:hideMark/>
          </w:tcPr>
          <w:p w14:paraId="741C915B"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0701580F" w14:textId="77777777" w:rsidR="00ED2909" w:rsidRPr="00ED2909" w:rsidRDefault="00ED2909" w:rsidP="00ED2909">
            <w:pPr>
              <w:jc w:val="center"/>
              <w:rPr>
                <w:sz w:val="22"/>
                <w:szCs w:val="22"/>
              </w:rPr>
            </w:pPr>
            <w:r w:rsidRPr="00ED2909">
              <w:rPr>
                <w:sz w:val="22"/>
                <w:szCs w:val="22"/>
              </w:rPr>
              <w:t>1</w:t>
            </w:r>
          </w:p>
        </w:tc>
      </w:tr>
      <w:tr w:rsidR="00ED2909" w:rsidRPr="00ED2909" w14:paraId="2AC37010" w14:textId="77777777" w:rsidTr="00686DD9">
        <w:trPr>
          <w:gridAfter w:val="1"/>
          <w:wAfter w:w="32" w:type="dxa"/>
          <w:trHeight w:val="6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BB8ECFB" w14:textId="77777777" w:rsidR="00ED2909" w:rsidRPr="00ED2909" w:rsidRDefault="00ED2909" w:rsidP="00ED2909">
            <w:pPr>
              <w:jc w:val="center"/>
              <w:rPr>
                <w:sz w:val="22"/>
                <w:szCs w:val="22"/>
              </w:rPr>
            </w:pPr>
            <w:r w:rsidRPr="00ED2909">
              <w:rPr>
                <w:sz w:val="22"/>
                <w:szCs w:val="22"/>
              </w:rPr>
              <w:t>1.2.45</w:t>
            </w:r>
          </w:p>
        </w:tc>
        <w:tc>
          <w:tcPr>
            <w:tcW w:w="2136" w:type="dxa"/>
            <w:tcBorders>
              <w:top w:val="nil"/>
              <w:left w:val="nil"/>
              <w:bottom w:val="single" w:sz="4" w:space="0" w:color="auto"/>
              <w:right w:val="single" w:sz="4" w:space="0" w:color="auto"/>
            </w:tcBorders>
            <w:shd w:val="clear" w:color="auto" w:fill="auto"/>
            <w:vAlign w:val="center"/>
            <w:hideMark/>
          </w:tcPr>
          <w:p w14:paraId="106823E4" w14:textId="77777777" w:rsidR="00ED2909" w:rsidRPr="00ED2909" w:rsidRDefault="00ED2909" w:rsidP="00ED2909">
            <w:pPr>
              <w:jc w:val="center"/>
              <w:rPr>
                <w:sz w:val="22"/>
                <w:szCs w:val="22"/>
              </w:rPr>
            </w:pPr>
            <w:r w:rsidRPr="00ED2909">
              <w:rPr>
                <w:sz w:val="22"/>
                <w:szCs w:val="22"/>
              </w:rPr>
              <w:t>Приказ от 04.08.2020 № 421/пр п.179</w:t>
            </w:r>
          </w:p>
        </w:tc>
        <w:tc>
          <w:tcPr>
            <w:tcW w:w="3402" w:type="dxa"/>
            <w:tcBorders>
              <w:top w:val="nil"/>
              <w:left w:val="nil"/>
              <w:bottom w:val="single" w:sz="4" w:space="0" w:color="auto"/>
              <w:right w:val="single" w:sz="4" w:space="0" w:color="auto"/>
            </w:tcBorders>
            <w:shd w:val="clear" w:color="000000" w:fill="FFFFFF"/>
            <w:noWrap/>
            <w:vAlign w:val="center"/>
            <w:hideMark/>
          </w:tcPr>
          <w:p w14:paraId="063598FB" w14:textId="77777777" w:rsidR="00ED2909" w:rsidRPr="00ED2909" w:rsidRDefault="00ED2909" w:rsidP="00ED2909">
            <w:pPr>
              <w:rPr>
                <w:sz w:val="22"/>
                <w:szCs w:val="22"/>
              </w:rPr>
            </w:pPr>
            <w:r w:rsidRPr="00ED2909">
              <w:rPr>
                <w:sz w:val="22"/>
                <w:szCs w:val="22"/>
              </w:rPr>
              <w:t>Непредвиденные работы и затраты</w:t>
            </w:r>
          </w:p>
        </w:tc>
        <w:tc>
          <w:tcPr>
            <w:tcW w:w="1860" w:type="dxa"/>
            <w:tcBorders>
              <w:top w:val="nil"/>
              <w:left w:val="nil"/>
              <w:bottom w:val="single" w:sz="4" w:space="0" w:color="auto"/>
              <w:right w:val="single" w:sz="4" w:space="0" w:color="auto"/>
            </w:tcBorders>
            <w:shd w:val="clear" w:color="000000" w:fill="FFFFFF"/>
            <w:noWrap/>
            <w:vAlign w:val="center"/>
            <w:hideMark/>
          </w:tcPr>
          <w:p w14:paraId="513A7CAC" w14:textId="77777777" w:rsidR="00ED2909" w:rsidRPr="00ED2909" w:rsidRDefault="00ED2909" w:rsidP="00ED2909">
            <w:pPr>
              <w:jc w:val="center"/>
              <w:rPr>
                <w:sz w:val="22"/>
                <w:szCs w:val="22"/>
              </w:rPr>
            </w:pPr>
            <w:r w:rsidRPr="00ED2909">
              <w:rPr>
                <w:sz w:val="22"/>
                <w:szCs w:val="22"/>
              </w:rPr>
              <w:t>комплекс</w:t>
            </w:r>
          </w:p>
        </w:tc>
        <w:tc>
          <w:tcPr>
            <w:tcW w:w="1605" w:type="dxa"/>
            <w:tcBorders>
              <w:top w:val="nil"/>
              <w:left w:val="nil"/>
              <w:bottom w:val="single" w:sz="4" w:space="0" w:color="auto"/>
              <w:right w:val="single" w:sz="4" w:space="0" w:color="auto"/>
            </w:tcBorders>
            <w:shd w:val="clear" w:color="000000" w:fill="FFFFFF"/>
            <w:noWrap/>
            <w:vAlign w:val="center"/>
            <w:hideMark/>
          </w:tcPr>
          <w:p w14:paraId="4BCDA1C2" w14:textId="77777777" w:rsidR="00ED2909" w:rsidRPr="00ED2909" w:rsidRDefault="00ED2909" w:rsidP="00ED2909">
            <w:pPr>
              <w:jc w:val="center"/>
              <w:rPr>
                <w:sz w:val="22"/>
                <w:szCs w:val="22"/>
              </w:rPr>
            </w:pPr>
            <w:r w:rsidRPr="00ED2909">
              <w:rPr>
                <w:sz w:val="22"/>
                <w:szCs w:val="22"/>
              </w:rPr>
              <w:t>1</w:t>
            </w:r>
          </w:p>
        </w:tc>
      </w:tr>
    </w:tbl>
    <w:p w14:paraId="4926A32B" w14:textId="77777777" w:rsidR="00507714" w:rsidRPr="009A5050" w:rsidRDefault="00507714" w:rsidP="00220892">
      <w:pPr>
        <w:jc w:val="center"/>
        <w:rPr>
          <w:i/>
        </w:rPr>
      </w:pPr>
    </w:p>
    <w:p w14:paraId="2FEAB58E" w14:textId="767842BA" w:rsidR="002A5D08" w:rsidRPr="009A5050" w:rsidRDefault="002A5D08" w:rsidP="002A5D08">
      <w:pPr>
        <w:jc w:val="both"/>
        <w:rPr>
          <w:b/>
        </w:rPr>
      </w:pPr>
    </w:p>
    <w:tbl>
      <w:tblPr>
        <w:tblW w:w="7972" w:type="dxa"/>
        <w:tblInd w:w="959" w:type="dxa"/>
        <w:tblLook w:val="04A0" w:firstRow="1" w:lastRow="0" w:firstColumn="1" w:lastColumn="0" w:noHBand="0" w:noVBand="1"/>
      </w:tblPr>
      <w:tblGrid>
        <w:gridCol w:w="4003"/>
        <w:gridCol w:w="3969"/>
      </w:tblGrid>
      <w:tr w:rsidR="002A5D08" w:rsidRPr="002A5D08" w14:paraId="4FB24FE9" w14:textId="77777777" w:rsidTr="00DF6A74">
        <w:trPr>
          <w:trHeight w:val="900"/>
        </w:trPr>
        <w:tc>
          <w:tcPr>
            <w:tcW w:w="4003" w:type="dxa"/>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06F1E0F4" w:rsidR="002A5D08" w:rsidRPr="009A5050" w:rsidRDefault="00107B7E" w:rsidP="002A5D08">
            <w:pPr>
              <w:jc w:val="both"/>
              <w:rPr>
                <w:color w:val="000000"/>
              </w:rPr>
            </w:pPr>
            <w:r w:rsidRPr="006F34EF">
              <w:rPr>
                <w:i/>
                <w:sz w:val="20"/>
                <w:szCs w:val="20"/>
              </w:rPr>
              <w:t>(подписано ЭЦП)</w:t>
            </w:r>
          </w:p>
        </w:tc>
        <w:tc>
          <w:tcPr>
            <w:tcW w:w="3969" w:type="dxa"/>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77777777" w:rsidR="002A5D08" w:rsidRPr="009A5050" w:rsidRDefault="002A5D08" w:rsidP="002A5D08">
            <w:pPr>
              <w:jc w:val="both"/>
              <w:rPr>
                <w:color w:val="000000"/>
              </w:rPr>
            </w:pPr>
            <w:r w:rsidRPr="009A5050">
              <w:rPr>
                <w:color w:val="000000"/>
              </w:rPr>
              <w:t>АО «КСК»</w:t>
            </w:r>
          </w:p>
          <w:p w14:paraId="16151A8D" w14:textId="77777777" w:rsidR="002A5D08" w:rsidRPr="009A5050" w:rsidRDefault="002A5D08" w:rsidP="002A5D08">
            <w:pPr>
              <w:jc w:val="both"/>
              <w:rPr>
                <w:color w:val="000000"/>
              </w:rPr>
            </w:pPr>
            <w:r w:rsidRPr="009A5050">
              <w:rPr>
                <w:color w:val="000000"/>
              </w:rPr>
              <w:t>___________________/ /</w:t>
            </w:r>
          </w:p>
          <w:p w14:paraId="42A85ADB" w14:textId="7EBB3686" w:rsidR="002A5D08" w:rsidRPr="002A5D08" w:rsidRDefault="00107B7E" w:rsidP="002A5D08">
            <w:pPr>
              <w:jc w:val="both"/>
              <w:rPr>
                <w:color w:val="000000"/>
              </w:rPr>
            </w:pPr>
            <w:r w:rsidRPr="006F34EF">
              <w:rPr>
                <w:i/>
                <w:sz w:val="20"/>
                <w:szCs w:val="20"/>
              </w:rPr>
              <w:t>(подписано ЭЦП)</w:t>
            </w:r>
          </w:p>
        </w:tc>
      </w:tr>
    </w:tbl>
    <w:p w14:paraId="6A7BBBDA" w14:textId="77777777" w:rsidR="007A0341" w:rsidRDefault="007A0341" w:rsidP="002A5D08">
      <w:pPr>
        <w:jc w:val="both"/>
        <w:rPr>
          <w:b/>
        </w:rPr>
        <w:sectPr w:rsidR="007A0341" w:rsidSect="00DF6A74">
          <w:footerReference w:type="default" r:id="rId30"/>
          <w:footerReference w:type="first" r:id="rId31"/>
          <w:pgSz w:w="11906" w:h="16838"/>
          <w:pgMar w:top="1134" w:right="992" w:bottom="992" w:left="1418" w:header="454" w:footer="510" w:gutter="0"/>
          <w:cols w:space="708"/>
          <w:docGrid w:linePitch="360"/>
        </w:sectPr>
      </w:pPr>
    </w:p>
    <w:p w14:paraId="79EB1D75" w14:textId="2B4E8DA8" w:rsidR="007A0341" w:rsidRPr="009A5050" w:rsidRDefault="007A0341" w:rsidP="007A0341">
      <w:pPr>
        <w:jc w:val="right"/>
        <w:rPr>
          <w:iCs/>
        </w:rPr>
      </w:pPr>
      <w:r w:rsidRPr="009A5050">
        <w:lastRenderedPageBreak/>
        <w:t>ПРИЛОЖЕНИЕ</w:t>
      </w:r>
      <w:r w:rsidRPr="009A5050">
        <w:rPr>
          <w:iCs/>
        </w:rPr>
        <w:t xml:space="preserve"> № 1</w:t>
      </w:r>
      <w:r>
        <w:rPr>
          <w:iCs/>
        </w:rPr>
        <w:t>2</w:t>
      </w:r>
    </w:p>
    <w:p w14:paraId="4BD60677" w14:textId="77777777" w:rsidR="007A0341" w:rsidRPr="009A5050" w:rsidRDefault="007A0341" w:rsidP="007A0341">
      <w:pPr>
        <w:jc w:val="right"/>
      </w:pPr>
      <w:r w:rsidRPr="009A5050">
        <w:t>к договору от «__»_______ 20____г.</w:t>
      </w:r>
    </w:p>
    <w:p w14:paraId="4504C31F" w14:textId="6CC2F1E6" w:rsidR="007A0341" w:rsidRPr="007A0341" w:rsidRDefault="007A0341" w:rsidP="007A0341">
      <w:pPr>
        <w:jc w:val="right"/>
        <w:rPr>
          <w:lang w:eastAsia="en-US"/>
        </w:rPr>
      </w:pPr>
      <w:r w:rsidRPr="009A5050">
        <w:t>№</w:t>
      </w:r>
    </w:p>
    <w:p w14:paraId="62BE4610" w14:textId="77777777" w:rsidR="007A0341" w:rsidRPr="007A0341" w:rsidRDefault="007A0341" w:rsidP="007A0341">
      <w:pPr>
        <w:jc w:val="center"/>
        <w:rPr>
          <w:b/>
          <w:lang w:eastAsia="en-US"/>
        </w:rPr>
      </w:pPr>
      <w:r w:rsidRPr="007A0341">
        <w:rPr>
          <w:b/>
          <w:lang w:eastAsia="en-US"/>
        </w:rPr>
        <w:t>Индексы изменения сметной стоимости строительно-монтажных работ, пусконаладочных работ, оборудования, экологического мониторинга и усредненные индексы-дефляторы</w:t>
      </w:r>
    </w:p>
    <w:p w14:paraId="3892D0CB" w14:textId="77777777" w:rsidR="007A0341" w:rsidRPr="007A0341" w:rsidRDefault="007A0341" w:rsidP="007A0341">
      <w:pPr>
        <w:jc w:val="right"/>
        <w:rPr>
          <w:lang w:eastAsia="en-US"/>
        </w:rPr>
      </w:pPr>
    </w:p>
    <w:tbl>
      <w:tblPr>
        <w:tblW w:w="14755" w:type="dxa"/>
        <w:tblInd w:w="88" w:type="dxa"/>
        <w:tblLook w:val="04A0" w:firstRow="1" w:lastRow="0" w:firstColumn="1" w:lastColumn="0" w:noHBand="0" w:noVBand="1"/>
      </w:tblPr>
      <w:tblGrid>
        <w:gridCol w:w="445"/>
        <w:gridCol w:w="7117"/>
        <w:gridCol w:w="1671"/>
        <w:gridCol w:w="1697"/>
        <w:gridCol w:w="1988"/>
        <w:gridCol w:w="1837"/>
      </w:tblGrid>
      <w:tr w:rsidR="007A0341" w:rsidRPr="007A0341" w14:paraId="650870C7" w14:textId="77777777" w:rsidTr="00B12290">
        <w:trPr>
          <w:trHeight w:val="510"/>
        </w:trPr>
        <w:tc>
          <w:tcPr>
            <w:tcW w:w="445" w:type="dxa"/>
            <w:tcBorders>
              <w:top w:val="single" w:sz="4" w:space="0" w:color="auto"/>
              <w:left w:val="single" w:sz="4" w:space="0" w:color="auto"/>
              <w:bottom w:val="single" w:sz="4" w:space="0" w:color="auto"/>
              <w:right w:val="single" w:sz="4" w:space="0" w:color="auto"/>
            </w:tcBorders>
            <w:shd w:val="clear" w:color="auto" w:fill="D9D9D9"/>
            <w:vAlign w:val="center"/>
          </w:tcPr>
          <w:p w14:paraId="7360D4AF" w14:textId="77777777" w:rsidR="007A0341" w:rsidRPr="007A0341" w:rsidRDefault="007A0341" w:rsidP="007A0341">
            <w:pPr>
              <w:jc w:val="center"/>
              <w:rPr>
                <w:color w:val="000000"/>
                <w:lang w:eastAsia="en-US"/>
              </w:rPr>
            </w:pPr>
            <w:r w:rsidRPr="007A0341">
              <w:rPr>
                <w:color w:val="000000"/>
                <w:lang w:eastAsia="en-US"/>
              </w:rPr>
              <w:t>№</w:t>
            </w:r>
          </w:p>
        </w:tc>
        <w:tc>
          <w:tcPr>
            <w:tcW w:w="7117" w:type="dxa"/>
            <w:tcBorders>
              <w:top w:val="single" w:sz="4" w:space="0" w:color="auto"/>
              <w:left w:val="nil"/>
              <w:bottom w:val="single" w:sz="4" w:space="0" w:color="auto"/>
              <w:right w:val="single" w:sz="4" w:space="0" w:color="auto"/>
            </w:tcBorders>
            <w:shd w:val="clear" w:color="auto" w:fill="D9D9D9"/>
            <w:vAlign w:val="center"/>
          </w:tcPr>
          <w:p w14:paraId="64CC2EB7" w14:textId="77777777" w:rsidR="007A0341" w:rsidRPr="007A0341" w:rsidRDefault="007A0341" w:rsidP="007A0341">
            <w:pPr>
              <w:jc w:val="center"/>
              <w:rPr>
                <w:color w:val="000000"/>
                <w:lang w:eastAsia="en-US"/>
              </w:rPr>
            </w:pPr>
            <w:r w:rsidRPr="007A0341">
              <w:rPr>
                <w:color w:val="000000"/>
                <w:lang w:eastAsia="en-US"/>
              </w:rPr>
              <w:t>Наименование индексов</w:t>
            </w:r>
          </w:p>
        </w:tc>
        <w:tc>
          <w:tcPr>
            <w:tcW w:w="1671" w:type="dxa"/>
            <w:tcBorders>
              <w:top w:val="single" w:sz="4" w:space="0" w:color="auto"/>
              <w:left w:val="nil"/>
              <w:bottom w:val="single" w:sz="4" w:space="0" w:color="auto"/>
              <w:right w:val="single" w:sz="4" w:space="0" w:color="auto"/>
            </w:tcBorders>
            <w:shd w:val="clear" w:color="auto" w:fill="D9D9D9"/>
            <w:vAlign w:val="center"/>
          </w:tcPr>
          <w:p w14:paraId="0829071D" w14:textId="77777777" w:rsidR="007A0341" w:rsidRPr="007A0341" w:rsidRDefault="007A0341" w:rsidP="007A0341">
            <w:pPr>
              <w:jc w:val="center"/>
              <w:rPr>
                <w:lang w:eastAsia="en-US"/>
              </w:rPr>
            </w:pPr>
            <w:r w:rsidRPr="007A0341">
              <w:rPr>
                <w:lang w:eastAsia="en-US"/>
              </w:rPr>
              <w:t>СМР</w:t>
            </w:r>
          </w:p>
        </w:tc>
        <w:tc>
          <w:tcPr>
            <w:tcW w:w="1697" w:type="dxa"/>
            <w:tcBorders>
              <w:top w:val="single" w:sz="4" w:space="0" w:color="auto"/>
              <w:left w:val="nil"/>
              <w:bottom w:val="single" w:sz="4" w:space="0" w:color="auto"/>
              <w:right w:val="single" w:sz="4" w:space="0" w:color="auto"/>
            </w:tcBorders>
            <w:shd w:val="clear" w:color="auto" w:fill="D9D9D9"/>
            <w:noWrap/>
            <w:vAlign w:val="center"/>
          </w:tcPr>
          <w:p w14:paraId="290294D7" w14:textId="77777777" w:rsidR="007A0341" w:rsidRPr="007A0341" w:rsidRDefault="007A0341" w:rsidP="007A0341">
            <w:pPr>
              <w:jc w:val="center"/>
              <w:rPr>
                <w:color w:val="000000"/>
                <w:lang w:eastAsia="en-US"/>
              </w:rPr>
            </w:pPr>
            <w:r w:rsidRPr="007A0341">
              <w:rPr>
                <w:color w:val="000000"/>
                <w:lang w:eastAsia="en-US"/>
              </w:rPr>
              <w:t>Оборудование</w:t>
            </w:r>
          </w:p>
        </w:tc>
        <w:tc>
          <w:tcPr>
            <w:tcW w:w="1988" w:type="dxa"/>
            <w:tcBorders>
              <w:top w:val="single" w:sz="4" w:space="0" w:color="auto"/>
              <w:left w:val="nil"/>
              <w:bottom w:val="single" w:sz="4" w:space="0" w:color="auto"/>
              <w:right w:val="single" w:sz="4" w:space="0" w:color="auto"/>
            </w:tcBorders>
            <w:shd w:val="clear" w:color="auto" w:fill="D9D9D9"/>
            <w:noWrap/>
            <w:vAlign w:val="center"/>
          </w:tcPr>
          <w:p w14:paraId="6314C383" w14:textId="77777777" w:rsidR="007A0341" w:rsidRPr="007A0341" w:rsidRDefault="007A0341" w:rsidP="007A0341">
            <w:pPr>
              <w:jc w:val="center"/>
              <w:rPr>
                <w:color w:val="000000"/>
                <w:lang w:eastAsia="en-US"/>
              </w:rPr>
            </w:pPr>
            <w:r w:rsidRPr="007A0341">
              <w:rPr>
                <w:color w:val="000000"/>
                <w:lang w:eastAsia="en-US"/>
              </w:rPr>
              <w:t>Пусконаладка</w:t>
            </w:r>
          </w:p>
        </w:tc>
        <w:tc>
          <w:tcPr>
            <w:tcW w:w="1837" w:type="dxa"/>
            <w:tcBorders>
              <w:top w:val="single" w:sz="4" w:space="0" w:color="auto"/>
              <w:left w:val="nil"/>
              <w:bottom w:val="single" w:sz="4" w:space="0" w:color="auto"/>
              <w:right w:val="single" w:sz="4" w:space="0" w:color="auto"/>
            </w:tcBorders>
            <w:shd w:val="clear" w:color="auto" w:fill="D9D9D9"/>
            <w:noWrap/>
            <w:vAlign w:val="center"/>
          </w:tcPr>
          <w:p w14:paraId="2E9D5667" w14:textId="77777777" w:rsidR="007A0341" w:rsidRPr="007A0341" w:rsidRDefault="007A0341" w:rsidP="007A0341">
            <w:pPr>
              <w:jc w:val="center"/>
              <w:rPr>
                <w:color w:val="000000"/>
                <w:lang w:eastAsia="en-US"/>
              </w:rPr>
            </w:pPr>
            <w:r w:rsidRPr="007A0341">
              <w:rPr>
                <w:color w:val="000000"/>
                <w:lang w:eastAsia="en-US"/>
              </w:rPr>
              <w:t>Экологический мониторинг</w:t>
            </w:r>
          </w:p>
        </w:tc>
      </w:tr>
      <w:tr w:rsidR="007A0341" w:rsidRPr="007A0341" w14:paraId="0207BEA3" w14:textId="77777777" w:rsidTr="00B12290">
        <w:trPr>
          <w:trHeight w:val="510"/>
        </w:trPr>
        <w:tc>
          <w:tcPr>
            <w:tcW w:w="445" w:type="dxa"/>
            <w:tcBorders>
              <w:top w:val="nil"/>
              <w:left w:val="single" w:sz="4" w:space="0" w:color="auto"/>
              <w:bottom w:val="single" w:sz="4" w:space="0" w:color="auto"/>
              <w:right w:val="single" w:sz="4" w:space="0" w:color="auto"/>
            </w:tcBorders>
            <w:vAlign w:val="center"/>
          </w:tcPr>
          <w:p w14:paraId="0FDB6773" w14:textId="77777777" w:rsidR="007A0341" w:rsidRPr="007A0341" w:rsidRDefault="007A0341" w:rsidP="007A0341">
            <w:pPr>
              <w:jc w:val="center"/>
              <w:rPr>
                <w:lang w:eastAsia="en-US"/>
              </w:rPr>
            </w:pPr>
            <w:r w:rsidRPr="007A0341">
              <w:rPr>
                <w:lang w:eastAsia="en-US"/>
              </w:rPr>
              <w:t>1</w:t>
            </w:r>
          </w:p>
        </w:tc>
        <w:tc>
          <w:tcPr>
            <w:tcW w:w="7117" w:type="dxa"/>
            <w:tcBorders>
              <w:top w:val="nil"/>
              <w:left w:val="nil"/>
              <w:bottom w:val="single" w:sz="4" w:space="0" w:color="auto"/>
              <w:right w:val="single" w:sz="4" w:space="0" w:color="auto"/>
            </w:tcBorders>
            <w:noWrap/>
            <w:vAlign w:val="bottom"/>
          </w:tcPr>
          <w:p w14:paraId="6F1C627E" w14:textId="77777777" w:rsidR="007A0341" w:rsidRPr="007A0341" w:rsidRDefault="007A0341" w:rsidP="007A0341">
            <w:pPr>
              <w:rPr>
                <w:lang w:eastAsia="en-US"/>
              </w:rPr>
            </w:pPr>
            <w:r w:rsidRPr="007A0341">
              <w:rPr>
                <w:lang w:eastAsia="en-US"/>
              </w:rPr>
              <w:t xml:space="preserve">Индекс изменения сметной стоимости строительно-монтажных работ к уровню цен по состоянию на 01.01.2000 г. (Письмо Минстроя России №50583-ДВ/09 от 25.12.2019 г.) </w:t>
            </w:r>
            <w:r w:rsidRPr="007A0341">
              <w:rPr>
                <w:b/>
                <w:lang w:eastAsia="en-US"/>
              </w:rPr>
              <w:t>для СМР, кроме</w:t>
            </w:r>
            <w:r w:rsidRPr="007A0341">
              <w:rPr>
                <w:lang w:eastAsia="en-US"/>
              </w:rPr>
              <w:t xml:space="preserve"> переустройства ВЛ 10кВ, переустройства ВЛ 0,4кВ, технической и биологической рекультивации КЛ 35кВ, кабельной линии 35 кВ, ВОЛС РТП-2 РТП-3 линейная часть.</w:t>
            </w:r>
          </w:p>
        </w:tc>
        <w:tc>
          <w:tcPr>
            <w:tcW w:w="1671" w:type="dxa"/>
            <w:tcBorders>
              <w:top w:val="nil"/>
              <w:left w:val="nil"/>
              <w:bottom w:val="single" w:sz="4" w:space="0" w:color="auto"/>
              <w:right w:val="single" w:sz="4" w:space="0" w:color="auto"/>
            </w:tcBorders>
            <w:vAlign w:val="center"/>
          </w:tcPr>
          <w:p w14:paraId="2EFB7310" w14:textId="77777777" w:rsidR="007A0341" w:rsidRPr="007A0341" w:rsidRDefault="007A0341" w:rsidP="007A0341">
            <w:pPr>
              <w:jc w:val="center"/>
              <w:rPr>
                <w:lang w:eastAsia="en-US"/>
              </w:rPr>
            </w:pPr>
            <w:r w:rsidRPr="007A0341">
              <w:rPr>
                <w:lang w:eastAsia="en-US"/>
              </w:rPr>
              <w:t>7,2</w:t>
            </w:r>
          </w:p>
        </w:tc>
        <w:tc>
          <w:tcPr>
            <w:tcW w:w="1697" w:type="dxa"/>
            <w:tcBorders>
              <w:top w:val="nil"/>
              <w:left w:val="nil"/>
              <w:bottom w:val="single" w:sz="4" w:space="0" w:color="auto"/>
              <w:right w:val="single" w:sz="4" w:space="0" w:color="auto"/>
            </w:tcBorders>
            <w:noWrap/>
            <w:vAlign w:val="center"/>
          </w:tcPr>
          <w:p w14:paraId="7F79E6E1" w14:textId="77777777" w:rsidR="007A0341" w:rsidRPr="007A0341" w:rsidRDefault="007A0341" w:rsidP="007A0341">
            <w:pPr>
              <w:jc w:val="center"/>
              <w:rPr>
                <w:lang w:eastAsia="en-US"/>
              </w:rPr>
            </w:pPr>
          </w:p>
        </w:tc>
        <w:tc>
          <w:tcPr>
            <w:tcW w:w="1988" w:type="dxa"/>
            <w:tcBorders>
              <w:top w:val="nil"/>
              <w:left w:val="nil"/>
              <w:bottom w:val="single" w:sz="4" w:space="0" w:color="auto"/>
              <w:right w:val="single" w:sz="4" w:space="0" w:color="auto"/>
            </w:tcBorders>
            <w:noWrap/>
            <w:vAlign w:val="center"/>
          </w:tcPr>
          <w:p w14:paraId="029B3D2E" w14:textId="77777777" w:rsidR="007A0341" w:rsidRPr="007A0341" w:rsidRDefault="007A0341" w:rsidP="007A0341">
            <w:pPr>
              <w:jc w:val="center"/>
              <w:rPr>
                <w:lang w:eastAsia="en-US"/>
              </w:rPr>
            </w:pPr>
          </w:p>
        </w:tc>
        <w:tc>
          <w:tcPr>
            <w:tcW w:w="1837" w:type="dxa"/>
            <w:tcBorders>
              <w:top w:val="nil"/>
              <w:left w:val="nil"/>
              <w:bottom w:val="single" w:sz="4" w:space="0" w:color="auto"/>
              <w:right w:val="single" w:sz="4" w:space="0" w:color="auto"/>
            </w:tcBorders>
            <w:noWrap/>
            <w:vAlign w:val="center"/>
          </w:tcPr>
          <w:p w14:paraId="1886AF82" w14:textId="77777777" w:rsidR="007A0341" w:rsidRPr="007A0341" w:rsidRDefault="007A0341" w:rsidP="007A0341">
            <w:pPr>
              <w:jc w:val="center"/>
              <w:rPr>
                <w:lang w:eastAsia="en-US"/>
              </w:rPr>
            </w:pPr>
          </w:p>
        </w:tc>
      </w:tr>
      <w:tr w:rsidR="007A0341" w:rsidRPr="007A0341" w14:paraId="1E9BA107" w14:textId="77777777" w:rsidTr="00B12290">
        <w:trPr>
          <w:trHeight w:val="510"/>
        </w:trPr>
        <w:tc>
          <w:tcPr>
            <w:tcW w:w="445" w:type="dxa"/>
            <w:tcBorders>
              <w:top w:val="nil"/>
              <w:left w:val="single" w:sz="4" w:space="0" w:color="auto"/>
              <w:bottom w:val="single" w:sz="4" w:space="0" w:color="auto"/>
              <w:right w:val="single" w:sz="4" w:space="0" w:color="auto"/>
            </w:tcBorders>
            <w:vAlign w:val="center"/>
          </w:tcPr>
          <w:p w14:paraId="7E29245D" w14:textId="77777777" w:rsidR="007A0341" w:rsidRPr="007A0341" w:rsidRDefault="007A0341" w:rsidP="007A0341">
            <w:pPr>
              <w:jc w:val="center"/>
              <w:rPr>
                <w:lang w:eastAsia="en-US"/>
              </w:rPr>
            </w:pPr>
            <w:r w:rsidRPr="007A0341">
              <w:rPr>
                <w:lang w:eastAsia="en-US"/>
              </w:rPr>
              <w:t>2</w:t>
            </w:r>
          </w:p>
        </w:tc>
        <w:tc>
          <w:tcPr>
            <w:tcW w:w="7117" w:type="dxa"/>
            <w:tcBorders>
              <w:top w:val="nil"/>
              <w:left w:val="nil"/>
              <w:bottom w:val="single" w:sz="4" w:space="0" w:color="auto"/>
              <w:right w:val="single" w:sz="4" w:space="0" w:color="auto"/>
            </w:tcBorders>
            <w:noWrap/>
            <w:vAlign w:val="bottom"/>
          </w:tcPr>
          <w:p w14:paraId="0B6509FD" w14:textId="77777777" w:rsidR="007A0341" w:rsidRPr="007A0341" w:rsidRDefault="007A0341" w:rsidP="007A0341">
            <w:pPr>
              <w:rPr>
                <w:lang w:eastAsia="en-US"/>
              </w:rPr>
            </w:pPr>
            <w:r w:rsidRPr="007A0341">
              <w:rPr>
                <w:lang w:eastAsia="en-US"/>
              </w:rPr>
              <w:t>Индекс изменения сметной стоимости строительно-монтажных работ к уровню цен по состоянию на 01.01.2000 г. (Письмо Минстроя России №50583-ДВ/09 от 25.12.2019 г.) для переустройства ВЛ 10кВ, переустройства ВЛ 0,4кВ, технической и биологической рекультивации КЛ 35кВ, кабельной линии 35 кВ, ВОЛС РТП-2 РТП-3 линейная часть.</w:t>
            </w:r>
          </w:p>
        </w:tc>
        <w:tc>
          <w:tcPr>
            <w:tcW w:w="1671" w:type="dxa"/>
            <w:tcBorders>
              <w:top w:val="nil"/>
              <w:left w:val="nil"/>
              <w:bottom w:val="single" w:sz="4" w:space="0" w:color="auto"/>
              <w:right w:val="single" w:sz="4" w:space="0" w:color="auto"/>
            </w:tcBorders>
            <w:vAlign w:val="center"/>
          </w:tcPr>
          <w:p w14:paraId="3E3CDF3D" w14:textId="77777777" w:rsidR="007A0341" w:rsidRPr="007A0341" w:rsidRDefault="007A0341" w:rsidP="007A0341">
            <w:pPr>
              <w:jc w:val="center"/>
              <w:rPr>
                <w:lang w:eastAsia="en-US"/>
              </w:rPr>
            </w:pPr>
            <w:r w:rsidRPr="007A0341">
              <w:rPr>
                <w:lang w:eastAsia="en-US"/>
              </w:rPr>
              <w:t>5,65</w:t>
            </w:r>
          </w:p>
        </w:tc>
        <w:tc>
          <w:tcPr>
            <w:tcW w:w="1697" w:type="dxa"/>
            <w:tcBorders>
              <w:top w:val="nil"/>
              <w:left w:val="nil"/>
              <w:bottom w:val="single" w:sz="4" w:space="0" w:color="auto"/>
              <w:right w:val="single" w:sz="4" w:space="0" w:color="auto"/>
            </w:tcBorders>
            <w:noWrap/>
            <w:vAlign w:val="center"/>
          </w:tcPr>
          <w:p w14:paraId="404D0712" w14:textId="77777777" w:rsidR="007A0341" w:rsidRPr="007A0341" w:rsidRDefault="007A0341" w:rsidP="007A0341">
            <w:pPr>
              <w:jc w:val="center"/>
              <w:rPr>
                <w:lang w:eastAsia="en-US"/>
              </w:rPr>
            </w:pPr>
          </w:p>
        </w:tc>
        <w:tc>
          <w:tcPr>
            <w:tcW w:w="1988" w:type="dxa"/>
            <w:tcBorders>
              <w:top w:val="nil"/>
              <w:left w:val="nil"/>
              <w:bottom w:val="single" w:sz="4" w:space="0" w:color="auto"/>
              <w:right w:val="single" w:sz="4" w:space="0" w:color="auto"/>
            </w:tcBorders>
            <w:noWrap/>
            <w:vAlign w:val="center"/>
          </w:tcPr>
          <w:p w14:paraId="66150432" w14:textId="77777777" w:rsidR="007A0341" w:rsidRPr="007A0341" w:rsidRDefault="007A0341" w:rsidP="007A0341">
            <w:pPr>
              <w:jc w:val="center"/>
              <w:rPr>
                <w:lang w:eastAsia="en-US"/>
              </w:rPr>
            </w:pPr>
          </w:p>
        </w:tc>
        <w:tc>
          <w:tcPr>
            <w:tcW w:w="1837" w:type="dxa"/>
            <w:tcBorders>
              <w:top w:val="nil"/>
              <w:left w:val="nil"/>
              <w:bottom w:val="single" w:sz="4" w:space="0" w:color="auto"/>
              <w:right w:val="single" w:sz="4" w:space="0" w:color="auto"/>
            </w:tcBorders>
            <w:noWrap/>
            <w:vAlign w:val="center"/>
          </w:tcPr>
          <w:p w14:paraId="4F4ED704" w14:textId="77777777" w:rsidR="007A0341" w:rsidRPr="007A0341" w:rsidRDefault="007A0341" w:rsidP="007A0341">
            <w:pPr>
              <w:jc w:val="center"/>
              <w:rPr>
                <w:lang w:eastAsia="en-US"/>
              </w:rPr>
            </w:pPr>
          </w:p>
        </w:tc>
      </w:tr>
      <w:tr w:rsidR="007A0341" w:rsidRPr="007A0341" w14:paraId="41B1473A" w14:textId="77777777" w:rsidTr="00B12290">
        <w:trPr>
          <w:trHeight w:val="510"/>
        </w:trPr>
        <w:tc>
          <w:tcPr>
            <w:tcW w:w="445" w:type="dxa"/>
            <w:tcBorders>
              <w:top w:val="nil"/>
              <w:left w:val="single" w:sz="4" w:space="0" w:color="auto"/>
              <w:bottom w:val="single" w:sz="4" w:space="0" w:color="auto"/>
              <w:right w:val="single" w:sz="4" w:space="0" w:color="auto"/>
            </w:tcBorders>
            <w:vAlign w:val="center"/>
          </w:tcPr>
          <w:p w14:paraId="537D4496" w14:textId="77777777" w:rsidR="007A0341" w:rsidRPr="007A0341" w:rsidRDefault="007A0341" w:rsidP="007A0341">
            <w:pPr>
              <w:jc w:val="center"/>
              <w:rPr>
                <w:lang w:eastAsia="en-US"/>
              </w:rPr>
            </w:pPr>
            <w:r w:rsidRPr="007A0341">
              <w:rPr>
                <w:lang w:eastAsia="en-US"/>
              </w:rPr>
              <w:t>3</w:t>
            </w:r>
          </w:p>
        </w:tc>
        <w:tc>
          <w:tcPr>
            <w:tcW w:w="7117" w:type="dxa"/>
            <w:tcBorders>
              <w:top w:val="nil"/>
              <w:left w:val="nil"/>
              <w:bottom w:val="single" w:sz="4" w:space="0" w:color="auto"/>
              <w:right w:val="single" w:sz="4" w:space="0" w:color="auto"/>
            </w:tcBorders>
            <w:noWrap/>
            <w:vAlign w:val="bottom"/>
          </w:tcPr>
          <w:p w14:paraId="07BD0D6E" w14:textId="77777777" w:rsidR="007A0341" w:rsidRPr="007A0341" w:rsidRDefault="007A0341" w:rsidP="007A0341">
            <w:pPr>
              <w:rPr>
                <w:lang w:eastAsia="en-US"/>
              </w:rPr>
            </w:pPr>
            <w:r w:rsidRPr="007A0341">
              <w:rPr>
                <w:lang w:eastAsia="en-US"/>
              </w:rPr>
              <w:t>Индекс изменения сметной стоимости пусконаладочных работ по ФЕРп 2001 к уровню цен по состоянию на 01.01.2000 г. (Письмо Минстроя России №50583-ДВ/09 от 25.12.2019 г.)</w:t>
            </w:r>
          </w:p>
        </w:tc>
        <w:tc>
          <w:tcPr>
            <w:tcW w:w="1671" w:type="dxa"/>
            <w:tcBorders>
              <w:top w:val="nil"/>
              <w:left w:val="nil"/>
              <w:bottom w:val="single" w:sz="4" w:space="0" w:color="auto"/>
              <w:right w:val="single" w:sz="4" w:space="0" w:color="auto"/>
            </w:tcBorders>
            <w:vAlign w:val="center"/>
          </w:tcPr>
          <w:p w14:paraId="7AB8EDC1" w14:textId="77777777" w:rsidR="007A0341" w:rsidRPr="007A0341" w:rsidRDefault="007A0341" w:rsidP="007A0341">
            <w:pPr>
              <w:jc w:val="center"/>
              <w:rPr>
                <w:lang w:eastAsia="en-US"/>
              </w:rPr>
            </w:pPr>
          </w:p>
        </w:tc>
        <w:tc>
          <w:tcPr>
            <w:tcW w:w="1697" w:type="dxa"/>
            <w:tcBorders>
              <w:top w:val="nil"/>
              <w:left w:val="nil"/>
              <w:bottom w:val="single" w:sz="4" w:space="0" w:color="auto"/>
              <w:right w:val="single" w:sz="4" w:space="0" w:color="auto"/>
            </w:tcBorders>
            <w:noWrap/>
            <w:vAlign w:val="center"/>
          </w:tcPr>
          <w:p w14:paraId="2385F92E" w14:textId="77777777" w:rsidR="007A0341" w:rsidRPr="007A0341" w:rsidRDefault="007A0341" w:rsidP="007A0341">
            <w:pPr>
              <w:jc w:val="center"/>
              <w:rPr>
                <w:lang w:eastAsia="en-US"/>
              </w:rPr>
            </w:pPr>
          </w:p>
        </w:tc>
        <w:tc>
          <w:tcPr>
            <w:tcW w:w="1988" w:type="dxa"/>
            <w:tcBorders>
              <w:top w:val="nil"/>
              <w:left w:val="nil"/>
              <w:bottom w:val="single" w:sz="4" w:space="0" w:color="auto"/>
              <w:right w:val="single" w:sz="4" w:space="0" w:color="auto"/>
            </w:tcBorders>
            <w:noWrap/>
            <w:vAlign w:val="center"/>
          </w:tcPr>
          <w:p w14:paraId="65B51B1F" w14:textId="77777777" w:rsidR="007A0341" w:rsidRPr="007A0341" w:rsidRDefault="007A0341" w:rsidP="007A0341">
            <w:pPr>
              <w:jc w:val="center"/>
              <w:rPr>
                <w:lang w:eastAsia="en-US"/>
              </w:rPr>
            </w:pPr>
            <w:r w:rsidRPr="007A0341">
              <w:rPr>
                <w:lang w:eastAsia="en-US"/>
              </w:rPr>
              <w:t>15,59</w:t>
            </w:r>
          </w:p>
        </w:tc>
        <w:tc>
          <w:tcPr>
            <w:tcW w:w="1837" w:type="dxa"/>
            <w:tcBorders>
              <w:top w:val="nil"/>
              <w:left w:val="nil"/>
              <w:bottom w:val="single" w:sz="4" w:space="0" w:color="auto"/>
              <w:right w:val="single" w:sz="4" w:space="0" w:color="auto"/>
            </w:tcBorders>
            <w:noWrap/>
            <w:vAlign w:val="center"/>
          </w:tcPr>
          <w:p w14:paraId="6FDE640D" w14:textId="77777777" w:rsidR="007A0341" w:rsidRPr="007A0341" w:rsidRDefault="007A0341" w:rsidP="007A0341">
            <w:pPr>
              <w:jc w:val="center"/>
              <w:rPr>
                <w:lang w:eastAsia="en-US"/>
              </w:rPr>
            </w:pPr>
          </w:p>
        </w:tc>
      </w:tr>
      <w:tr w:rsidR="007A0341" w:rsidRPr="007A0341" w14:paraId="053195B3" w14:textId="77777777" w:rsidTr="00B12290">
        <w:trPr>
          <w:trHeight w:val="510"/>
        </w:trPr>
        <w:tc>
          <w:tcPr>
            <w:tcW w:w="445" w:type="dxa"/>
            <w:tcBorders>
              <w:top w:val="nil"/>
              <w:left w:val="single" w:sz="4" w:space="0" w:color="auto"/>
              <w:bottom w:val="single" w:sz="4" w:space="0" w:color="auto"/>
              <w:right w:val="single" w:sz="4" w:space="0" w:color="auto"/>
            </w:tcBorders>
            <w:vAlign w:val="center"/>
          </w:tcPr>
          <w:p w14:paraId="49064354" w14:textId="77777777" w:rsidR="007A0341" w:rsidRPr="007A0341" w:rsidRDefault="007A0341" w:rsidP="007A0341">
            <w:pPr>
              <w:jc w:val="center"/>
              <w:rPr>
                <w:lang w:eastAsia="en-US"/>
              </w:rPr>
            </w:pPr>
            <w:r w:rsidRPr="007A0341">
              <w:rPr>
                <w:lang w:eastAsia="en-US"/>
              </w:rPr>
              <w:t>4</w:t>
            </w:r>
          </w:p>
        </w:tc>
        <w:tc>
          <w:tcPr>
            <w:tcW w:w="7117" w:type="dxa"/>
            <w:tcBorders>
              <w:top w:val="nil"/>
              <w:left w:val="nil"/>
              <w:bottom w:val="single" w:sz="4" w:space="0" w:color="auto"/>
              <w:right w:val="single" w:sz="4" w:space="0" w:color="auto"/>
            </w:tcBorders>
            <w:noWrap/>
            <w:vAlign w:val="bottom"/>
          </w:tcPr>
          <w:p w14:paraId="1051BD64" w14:textId="77777777" w:rsidR="007A0341" w:rsidRPr="007A0341" w:rsidRDefault="007A0341" w:rsidP="007A0341">
            <w:pPr>
              <w:rPr>
                <w:lang w:eastAsia="en-US"/>
              </w:rPr>
            </w:pPr>
            <w:r w:rsidRPr="007A0341">
              <w:rPr>
                <w:lang w:eastAsia="en-US"/>
              </w:rPr>
              <w:t>Индекс изменения сметной стоимости оборудования к уровню цен по состоянию на 01.01.2000 г. (Письмо Минстроя РФ №50583-ДВ/09 от 25.12.2019 г., прилож. 3, п.2 «Электроэнергетика»)</w:t>
            </w:r>
          </w:p>
        </w:tc>
        <w:tc>
          <w:tcPr>
            <w:tcW w:w="1671" w:type="dxa"/>
            <w:tcBorders>
              <w:top w:val="nil"/>
              <w:left w:val="nil"/>
              <w:bottom w:val="single" w:sz="4" w:space="0" w:color="auto"/>
              <w:right w:val="single" w:sz="4" w:space="0" w:color="auto"/>
            </w:tcBorders>
            <w:vAlign w:val="center"/>
          </w:tcPr>
          <w:p w14:paraId="2ADB70EF" w14:textId="77777777" w:rsidR="007A0341" w:rsidRPr="007A0341" w:rsidRDefault="007A0341" w:rsidP="007A0341">
            <w:pPr>
              <w:jc w:val="center"/>
              <w:rPr>
                <w:lang w:eastAsia="en-US"/>
              </w:rPr>
            </w:pPr>
          </w:p>
        </w:tc>
        <w:tc>
          <w:tcPr>
            <w:tcW w:w="1697" w:type="dxa"/>
            <w:tcBorders>
              <w:top w:val="nil"/>
              <w:left w:val="nil"/>
              <w:bottom w:val="single" w:sz="4" w:space="0" w:color="auto"/>
              <w:right w:val="single" w:sz="4" w:space="0" w:color="auto"/>
            </w:tcBorders>
            <w:noWrap/>
            <w:vAlign w:val="center"/>
          </w:tcPr>
          <w:p w14:paraId="3F883EDD" w14:textId="77777777" w:rsidR="007A0341" w:rsidRPr="007A0341" w:rsidRDefault="007A0341" w:rsidP="007A0341">
            <w:pPr>
              <w:jc w:val="center"/>
              <w:rPr>
                <w:lang w:eastAsia="en-US"/>
              </w:rPr>
            </w:pPr>
            <w:r w:rsidRPr="007A0341">
              <w:rPr>
                <w:lang w:eastAsia="en-US"/>
              </w:rPr>
              <w:t>4,78</w:t>
            </w:r>
          </w:p>
        </w:tc>
        <w:tc>
          <w:tcPr>
            <w:tcW w:w="1988" w:type="dxa"/>
            <w:tcBorders>
              <w:top w:val="nil"/>
              <w:left w:val="nil"/>
              <w:bottom w:val="single" w:sz="4" w:space="0" w:color="auto"/>
              <w:right w:val="single" w:sz="4" w:space="0" w:color="auto"/>
            </w:tcBorders>
            <w:noWrap/>
            <w:vAlign w:val="center"/>
          </w:tcPr>
          <w:p w14:paraId="68E08D68" w14:textId="77777777" w:rsidR="007A0341" w:rsidRPr="007A0341" w:rsidRDefault="007A0341" w:rsidP="007A0341">
            <w:pPr>
              <w:jc w:val="center"/>
              <w:rPr>
                <w:lang w:eastAsia="en-US"/>
              </w:rPr>
            </w:pPr>
          </w:p>
        </w:tc>
        <w:tc>
          <w:tcPr>
            <w:tcW w:w="1837" w:type="dxa"/>
            <w:tcBorders>
              <w:top w:val="nil"/>
              <w:left w:val="nil"/>
              <w:bottom w:val="single" w:sz="4" w:space="0" w:color="auto"/>
              <w:right w:val="single" w:sz="4" w:space="0" w:color="auto"/>
            </w:tcBorders>
            <w:noWrap/>
            <w:vAlign w:val="center"/>
          </w:tcPr>
          <w:p w14:paraId="099DC8EB" w14:textId="77777777" w:rsidR="007A0341" w:rsidRPr="007A0341" w:rsidRDefault="007A0341" w:rsidP="007A0341">
            <w:pPr>
              <w:jc w:val="center"/>
              <w:rPr>
                <w:lang w:eastAsia="en-US"/>
              </w:rPr>
            </w:pPr>
          </w:p>
        </w:tc>
      </w:tr>
      <w:tr w:rsidR="007A0341" w:rsidRPr="007A0341" w14:paraId="785A535C" w14:textId="77777777" w:rsidTr="00B12290">
        <w:trPr>
          <w:trHeight w:val="510"/>
        </w:trPr>
        <w:tc>
          <w:tcPr>
            <w:tcW w:w="445" w:type="dxa"/>
            <w:tcBorders>
              <w:top w:val="nil"/>
              <w:left w:val="single" w:sz="4" w:space="0" w:color="auto"/>
              <w:bottom w:val="single" w:sz="4" w:space="0" w:color="auto"/>
              <w:right w:val="single" w:sz="4" w:space="0" w:color="auto"/>
            </w:tcBorders>
            <w:vAlign w:val="center"/>
          </w:tcPr>
          <w:p w14:paraId="5A489B97" w14:textId="77777777" w:rsidR="007A0341" w:rsidRPr="007A0341" w:rsidRDefault="007A0341" w:rsidP="007A0341">
            <w:pPr>
              <w:jc w:val="center"/>
              <w:rPr>
                <w:lang w:eastAsia="en-US"/>
              </w:rPr>
            </w:pPr>
            <w:r w:rsidRPr="007A0341">
              <w:rPr>
                <w:lang w:eastAsia="en-US"/>
              </w:rPr>
              <w:t>5</w:t>
            </w:r>
          </w:p>
        </w:tc>
        <w:tc>
          <w:tcPr>
            <w:tcW w:w="7117" w:type="dxa"/>
            <w:tcBorders>
              <w:top w:val="nil"/>
              <w:left w:val="nil"/>
              <w:bottom w:val="single" w:sz="4" w:space="0" w:color="auto"/>
              <w:right w:val="single" w:sz="4" w:space="0" w:color="auto"/>
            </w:tcBorders>
            <w:noWrap/>
            <w:vAlign w:val="center"/>
          </w:tcPr>
          <w:p w14:paraId="2E85C619" w14:textId="77777777" w:rsidR="007A0341" w:rsidRPr="007A0341" w:rsidRDefault="007A0341" w:rsidP="007A0341">
            <w:pPr>
              <w:rPr>
                <w:lang w:eastAsia="en-US"/>
              </w:rPr>
            </w:pPr>
            <w:r w:rsidRPr="007A0341">
              <w:rPr>
                <w:lang w:eastAsia="en-US"/>
              </w:rPr>
              <w:t>Индекс изменения сметной стоимости изыскательских работ</w:t>
            </w:r>
          </w:p>
          <w:p w14:paraId="5D0D898B" w14:textId="77777777" w:rsidR="007A0341" w:rsidRPr="007A0341" w:rsidRDefault="007A0341" w:rsidP="007A0341">
            <w:pPr>
              <w:rPr>
                <w:lang w:eastAsia="en-US"/>
              </w:rPr>
            </w:pPr>
            <w:r w:rsidRPr="007A0341">
              <w:rPr>
                <w:lang w:eastAsia="en-US"/>
              </w:rPr>
              <w:t>для строительства к справочникам базовых цен на инженерные изыскания к уровню цен по состоянию на 01.01.1991 (Письмо Минстроя России от 09.12.2019 №46999-ДВ/09) для экологического мониторинга</w:t>
            </w:r>
          </w:p>
        </w:tc>
        <w:tc>
          <w:tcPr>
            <w:tcW w:w="1671" w:type="dxa"/>
            <w:tcBorders>
              <w:top w:val="nil"/>
              <w:left w:val="nil"/>
              <w:bottom w:val="single" w:sz="4" w:space="0" w:color="auto"/>
              <w:right w:val="single" w:sz="4" w:space="0" w:color="auto"/>
            </w:tcBorders>
            <w:vAlign w:val="center"/>
          </w:tcPr>
          <w:p w14:paraId="6B6278E1" w14:textId="77777777" w:rsidR="007A0341" w:rsidRPr="007A0341" w:rsidRDefault="007A0341" w:rsidP="007A0341">
            <w:pPr>
              <w:jc w:val="center"/>
              <w:rPr>
                <w:lang w:eastAsia="en-US"/>
              </w:rPr>
            </w:pPr>
          </w:p>
        </w:tc>
        <w:tc>
          <w:tcPr>
            <w:tcW w:w="1697" w:type="dxa"/>
            <w:tcBorders>
              <w:top w:val="nil"/>
              <w:left w:val="nil"/>
              <w:bottom w:val="single" w:sz="4" w:space="0" w:color="auto"/>
              <w:right w:val="single" w:sz="4" w:space="0" w:color="auto"/>
            </w:tcBorders>
            <w:noWrap/>
            <w:vAlign w:val="center"/>
          </w:tcPr>
          <w:p w14:paraId="3BC43258" w14:textId="77777777" w:rsidR="007A0341" w:rsidRPr="007A0341" w:rsidRDefault="007A0341" w:rsidP="007A0341">
            <w:pPr>
              <w:jc w:val="center"/>
              <w:rPr>
                <w:lang w:eastAsia="en-US"/>
              </w:rPr>
            </w:pPr>
          </w:p>
        </w:tc>
        <w:tc>
          <w:tcPr>
            <w:tcW w:w="1988" w:type="dxa"/>
            <w:tcBorders>
              <w:top w:val="nil"/>
              <w:left w:val="nil"/>
              <w:bottom w:val="single" w:sz="4" w:space="0" w:color="auto"/>
              <w:right w:val="single" w:sz="4" w:space="0" w:color="auto"/>
            </w:tcBorders>
            <w:noWrap/>
            <w:vAlign w:val="center"/>
          </w:tcPr>
          <w:p w14:paraId="70CC354E" w14:textId="77777777" w:rsidR="007A0341" w:rsidRPr="007A0341" w:rsidRDefault="007A0341" w:rsidP="007A0341">
            <w:pPr>
              <w:jc w:val="center"/>
              <w:rPr>
                <w:lang w:eastAsia="en-US"/>
              </w:rPr>
            </w:pPr>
          </w:p>
        </w:tc>
        <w:tc>
          <w:tcPr>
            <w:tcW w:w="1837" w:type="dxa"/>
            <w:tcBorders>
              <w:top w:val="nil"/>
              <w:left w:val="nil"/>
              <w:bottom w:val="single" w:sz="4" w:space="0" w:color="auto"/>
              <w:right w:val="single" w:sz="4" w:space="0" w:color="auto"/>
            </w:tcBorders>
            <w:noWrap/>
            <w:vAlign w:val="center"/>
          </w:tcPr>
          <w:p w14:paraId="6525DB48" w14:textId="77777777" w:rsidR="007A0341" w:rsidRPr="007A0341" w:rsidRDefault="007A0341" w:rsidP="007A0341">
            <w:pPr>
              <w:jc w:val="center"/>
              <w:rPr>
                <w:lang w:eastAsia="en-US"/>
              </w:rPr>
            </w:pPr>
            <w:r w:rsidRPr="007A0341">
              <w:rPr>
                <w:lang w:eastAsia="en-US"/>
              </w:rPr>
              <w:t>49,53</w:t>
            </w:r>
          </w:p>
        </w:tc>
      </w:tr>
      <w:tr w:rsidR="007A0341" w:rsidRPr="007A0341" w14:paraId="20D361EB" w14:textId="77777777" w:rsidTr="00B12290">
        <w:trPr>
          <w:trHeight w:val="510"/>
        </w:trPr>
        <w:tc>
          <w:tcPr>
            <w:tcW w:w="445" w:type="dxa"/>
            <w:tcBorders>
              <w:top w:val="nil"/>
              <w:left w:val="single" w:sz="4" w:space="0" w:color="auto"/>
              <w:bottom w:val="single" w:sz="4" w:space="0" w:color="auto"/>
              <w:right w:val="single" w:sz="4" w:space="0" w:color="auto"/>
            </w:tcBorders>
            <w:vAlign w:val="center"/>
          </w:tcPr>
          <w:p w14:paraId="3C3CFA71" w14:textId="77777777" w:rsidR="007A0341" w:rsidRPr="007A0341" w:rsidRDefault="007A0341" w:rsidP="007A0341">
            <w:pPr>
              <w:jc w:val="center"/>
              <w:rPr>
                <w:lang w:eastAsia="en-US"/>
              </w:rPr>
            </w:pPr>
            <w:r w:rsidRPr="007A0341">
              <w:rPr>
                <w:lang w:eastAsia="en-US"/>
              </w:rPr>
              <w:t>6</w:t>
            </w:r>
          </w:p>
        </w:tc>
        <w:tc>
          <w:tcPr>
            <w:tcW w:w="7117" w:type="dxa"/>
            <w:tcBorders>
              <w:top w:val="nil"/>
              <w:left w:val="nil"/>
              <w:bottom w:val="single" w:sz="4" w:space="0" w:color="auto"/>
              <w:right w:val="single" w:sz="4" w:space="0" w:color="auto"/>
            </w:tcBorders>
            <w:noWrap/>
            <w:vAlign w:val="center"/>
          </w:tcPr>
          <w:p w14:paraId="0A608B02" w14:textId="77777777" w:rsidR="007A0341" w:rsidRPr="007A0341" w:rsidRDefault="007A0341" w:rsidP="007A0341">
            <w:pPr>
              <w:rPr>
                <w:lang w:eastAsia="en-US"/>
              </w:rPr>
            </w:pPr>
            <w:r w:rsidRPr="007A0341">
              <w:rPr>
                <w:lang w:eastAsia="en-US"/>
              </w:rPr>
              <w:t xml:space="preserve">Усредненный индекс-дефлятор на период строительства </w:t>
            </w:r>
          </w:p>
        </w:tc>
        <w:tc>
          <w:tcPr>
            <w:tcW w:w="1671" w:type="dxa"/>
            <w:tcBorders>
              <w:top w:val="nil"/>
              <w:left w:val="nil"/>
              <w:bottom w:val="single" w:sz="4" w:space="0" w:color="auto"/>
              <w:right w:val="single" w:sz="4" w:space="0" w:color="auto"/>
            </w:tcBorders>
            <w:vAlign w:val="center"/>
          </w:tcPr>
          <w:p w14:paraId="34C189EB" w14:textId="77777777" w:rsidR="007A0341" w:rsidRPr="007A0341" w:rsidRDefault="007A0341" w:rsidP="007A0341">
            <w:pPr>
              <w:jc w:val="center"/>
              <w:rPr>
                <w:lang w:eastAsia="en-US"/>
              </w:rPr>
            </w:pPr>
            <w:r w:rsidRPr="007A0341">
              <w:rPr>
                <w:lang w:eastAsia="en-US"/>
              </w:rPr>
              <w:t>1,1358854</w:t>
            </w:r>
          </w:p>
        </w:tc>
        <w:tc>
          <w:tcPr>
            <w:tcW w:w="1697" w:type="dxa"/>
            <w:tcBorders>
              <w:top w:val="nil"/>
              <w:left w:val="nil"/>
              <w:bottom w:val="single" w:sz="4" w:space="0" w:color="auto"/>
              <w:right w:val="single" w:sz="4" w:space="0" w:color="auto"/>
            </w:tcBorders>
            <w:noWrap/>
            <w:vAlign w:val="center"/>
          </w:tcPr>
          <w:p w14:paraId="7FD4CD11" w14:textId="77777777" w:rsidR="007A0341" w:rsidRPr="007A0341" w:rsidRDefault="007A0341" w:rsidP="007A0341">
            <w:pPr>
              <w:jc w:val="center"/>
              <w:rPr>
                <w:lang w:eastAsia="en-US"/>
              </w:rPr>
            </w:pPr>
            <w:r w:rsidRPr="007A0341">
              <w:rPr>
                <w:lang w:eastAsia="en-US"/>
              </w:rPr>
              <w:t>1,1358854</w:t>
            </w:r>
          </w:p>
        </w:tc>
        <w:tc>
          <w:tcPr>
            <w:tcW w:w="1988" w:type="dxa"/>
            <w:tcBorders>
              <w:top w:val="nil"/>
              <w:left w:val="nil"/>
              <w:bottom w:val="single" w:sz="4" w:space="0" w:color="auto"/>
              <w:right w:val="single" w:sz="4" w:space="0" w:color="auto"/>
            </w:tcBorders>
            <w:noWrap/>
            <w:vAlign w:val="center"/>
          </w:tcPr>
          <w:p w14:paraId="21CBF712" w14:textId="77777777" w:rsidR="007A0341" w:rsidRPr="007A0341" w:rsidRDefault="007A0341" w:rsidP="007A0341">
            <w:pPr>
              <w:jc w:val="center"/>
              <w:rPr>
                <w:lang w:eastAsia="en-US"/>
              </w:rPr>
            </w:pPr>
            <w:r w:rsidRPr="007A0341">
              <w:rPr>
                <w:lang w:eastAsia="en-US"/>
              </w:rPr>
              <w:t>1,1358854</w:t>
            </w:r>
          </w:p>
        </w:tc>
        <w:tc>
          <w:tcPr>
            <w:tcW w:w="1837" w:type="dxa"/>
            <w:tcBorders>
              <w:top w:val="nil"/>
              <w:left w:val="nil"/>
              <w:bottom w:val="single" w:sz="4" w:space="0" w:color="auto"/>
              <w:right w:val="single" w:sz="4" w:space="0" w:color="auto"/>
            </w:tcBorders>
            <w:noWrap/>
            <w:vAlign w:val="center"/>
          </w:tcPr>
          <w:p w14:paraId="28D2249D" w14:textId="77777777" w:rsidR="007A0341" w:rsidRPr="007A0341" w:rsidRDefault="007A0341" w:rsidP="007A0341">
            <w:pPr>
              <w:jc w:val="center"/>
              <w:rPr>
                <w:lang w:eastAsia="en-US"/>
              </w:rPr>
            </w:pPr>
            <w:r w:rsidRPr="007A0341">
              <w:rPr>
                <w:lang w:eastAsia="en-US"/>
              </w:rPr>
              <w:t>1,1358854</w:t>
            </w:r>
          </w:p>
        </w:tc>
      </w:tr>
    </w:tbl>
    <w:p w14:paraId="686047C4" w14:textId="77777777" w:rsidR="007A0341" w:rsidRPr="007A0341" w:rsidRDefault="007A0341" w:rsidP="007A0341">
      <w:pPr>
        <w:rPr>
          <w:b/>
          <w:lang w:eastAsia="en-US"/>
        </w:rPr>
      </w:pPr>
    </w:p>
    <w:p w14:paraId="50AE0A69" w14:textId="77777777" w:rsidR="007A0341" w:rsidRPr="007A0341" w:rsidRDefault="007A0341" w:rsidP="007A0341">
      <w:pPr>
        <w:jc w:val="both"/>
        <w:rPr>
          <w:lang w:eastAsia="en-US"/>
        </w:rPr>
      </w:pPr>
      <w:r w:rsidRPr="007A0341">
        <w:rPr>
          <w:b/>
          <w:lang w:eastAsia="en-US"/>
        </w:rPr>
        <w:t xml:space="preserve">Примечание: </w:t>
      </w:r>
      <w:r w:rsidRPr="007A0341">
        <w:rPr>
          <w:lang w:eastAsia="en-US"/>
        </w:rPr>
        <w:t>Усредненный индекс-дефлятор на период строительства не применяется к текущей стоимости определенной на основании конъюнктурного анализа цен на стадии «Рабочая документация» и подтвержденной счетом-фактурой материальных ресурсов и оборудования, отсутствующих в утвержденной сметной документации, получившей положительное заключение государственной экспертизы и необходимых для учета в сметной документации в соответствии с рабочей документацией.</w:t>
      </w:r>
    </w:p>
    <w:p w14:paraId="0AEFCDF8" w14:textId="77777777" w:rsidR="007A0341" w:rsidRPr="007A0341" w:rsidRDefault="007A0341" w:rsidP="007A0341">
      <w:pPr>
        <w:tabs>
          <w:tab w:val="left" w:pos="567"/>
          <w:tab w:val="left" w:pos="1134"/>
          <w:tab w:val="left" w:pos="2418"/>
        </w:tabs>
        <w:rPr>
          <w:i/>
          <w:iCs/>
          <w:lang w:eastAsia="en-US"/>
        </w:rPr>
      </w:pPr>
    </w:p>
    <w:tbl>
      <w:tblPr>
        <w:tblW w:w="7972" w:type="dxa"/>
        <w:tblInd w:w="959" w:type="dxa"/>
        <w:tblLook w:val="04A0" w:firstRow="1" w:lastRow="0" w:firstColumn="1" w:lastColumn="0" w:noHBand="0" w:noVBand="1"/>
      </w:tblPr>
      <w:tblGrid>
        <w:gridCol w:w="4003"/>
        <w:gridCol w:w="3969"/>
      </w:tblGrid>
      <w:tr w:rsidR="007A0341" w:rsidRPr="002A5D08" w14:paraId="459F583E" w14:textId="77777777" w:rsidTr="00B12290">
        <w:trPr>
          <w:trHeight w:val="900"/>
        </w:trPr>
        <w:tc>
          <w:tcPr>
            <w:tcW w:w="4003" w:type="dxa"/>
            <w:hideMark/>
          </w:tcPr>
          <w:p w14:paraId="78ABFA2E" w14:textId="77777777" w:rsidR="007A0341" w:rsidRPr="009A5050" w:rsidRDefault="007A0341" w:rsidP="00B12290">
            <w:pPr>
              <w:jc w:val="both"/>
              <w:rPr>
                <w:b/>
                <w:color w:val="000000"/>
              </w:rPr>
            </w:pPr>
          </w:p>
          <w:p w14:paraId="78A9BD94" w14:textId="77777777" w:rsidR="007A0341" w:rsidRPr="009A5050" w:rsidRDefault="007A0341" w:rsidP="00B12290">
            <w:pPr>
              <w:jc w:val="both"/>
              <w:rPr>
                <w:b/>
                <w:color w:val="000000"/>
              </w:rPr>
            </w:pPr>
            <w:r w:rsidRPr="009A5050">
              <w:rPr>
                <w:b/>
                <w:color w:val="000000"/>
              </w:rPr>
              <w:t>Генподрядчик:</w:t>
            </w:r>
          </w:p>
          <w:p w14:paraId="22DAD52C" w14:textId="77777777" w:rsidR="007A0341" w:rsidRPr="009A5050" w:rsidRDefault="007A0341" w:rsidP="00B12290">
            <w:pPr>
              <w:jc w:val="both"/>
              <w:rPr>
                <w:color w:val="000000"/>
              </w:rPr>
            </w:pPr>
          </w:p>
          <w:p w14:paraId="4030BCF2" w14:textId="77777777" w:rsidR="007A0341" w:rsidRPr="009A5050" w:rsidRDefault="007A0341" w:rsidP="00B12290">
            <w:pPr>
              <w:jc w:val="both"/>
              <w:rPr>
                <w:color w:val="000000"/>
              </w:rPr>
            </w:pPr>
            <w:r w:rsidRPr="009A5050">
              <w:rPr>
                <w:color w:val="000000"/>
              </w:rPr>
              <w:t>________________/ /</w:t>
            </w:r>
          </w:p>
          <w:p w14:paraId="28CD6017" w14:textId="77777777" w:rsidR="007A0341" w:rsidRPr="009A5050" w:rsidRDefault="007A0341" w:rsidP="00B12290">
            <w:pPr>
              <w:jc w:val="both"/>
              <w:rPr>
                <w:color w:val="000000"/>
              </w:rPr>
            </w:pPr>
            <w:r w:rsidRPr="006F34EF">
              <w:rPr>
                <w:i/>
                <w:sz w:val="20"/>
                <w:szCs w:val="20"/>
              </w:rPr>
              <w:t>(подписано ЭЦП)</w:t>
            </w:r>
          </w:p>
        </w:tc>
        <w:tc>
          <w:tcPr>
            <w:tcW w:w="3969" w:type="dxa"/>
          </w:tcPr>
          <w:p w14:paraId="69EC1377" w14:textId="77777777" w:rsidR="007A0341" w:rsidRPr="009A5050" w:rsidRDefault="007A0341" w:rsidP="00B12290">
            <w:pPr>
              <w:jc w:val="both"/>
              <w:rPr>
                <w:b/>
                <w:color w:val="000000"/>
              </w:rPr>
            </w:pPr>
          </w:p>
          <w:p w14:paraId="20B3B684" w14:textId="77777777" w:rsidR="007A0341" w:rsidRPr="009A5050" w:rsidRDefault="007A0341" w:rsidP="00B12290">
            <w:pPr>
              <w:jc w:val="both"/>
              <w:rPr>
                <w:b/>
                <w:color w:val="000000"/>
              </w:rPr>
            </w:pPr>
            <w:r w:rsidRPr="009A5050">
              <w:rPr>
                <w:b/>
                <w:color w:val="000000"/>
              </w:rPr>
              <w:t>Заказчик:</w:t>
            </w:r>
          </w:p>
          <w:p w14:paraId="296DAA37" w14:textId="77777777" w:rsidR="007A0341" w:rsidRPr="009A5050" w:rsidRDefault="007A0341" w:rsidP="00B12290">
            <w:pPr>
              <w:jc w:val="both"/>
              <w:rPr>
                <w:color w:val="000000"/>
              </w:rPr>
            </w:pPr>
            <w:r w:rsidRPr="009A5050">
              <w:rPr>
                <w:color w:val="000000"/>
              </w:rPr>
              <w:t>АО «КСК»</w:t>
            </w:r>
          </w:p>
          <w:p w14:paraId="6F27C5A9" w14:textId="77777777" w:rsidR="007A0341" w:rsidRPr="009A5050" w:rsidRDefault="007A0341" w:rsidP="00B12290">
            <w:pPr>
              <w:jc w:val="both"/>
              <w:rPr>
                <w:color w:val="000000"/>
              </w:rPr>
            </w:pPr>
            <w:r w:rsidRPr="009A5050">
              <w:rPr>
                <w:color w:val="000000"/>
              </w:rPr>
              <w:t>___________________/ /</w:t>
            </w:r>
          </w:p>
          <w:p w14:paraId="63D6E1BF" w14:textId="77777777" w:rsidR="007A0341" w:rsidRPr="002A5D08" w:rsidRDefault="007A0341" w:rsidP="00B12290">
            <w:pPr>
              <w:jc w:val="both"/>
              <w:rPr>
                <w:color w:val="000000"/>
              </w:rPr>
            </w:pPr>
            <w:r w:rsidRPr="006F34EF">
              <w:rPr>
                <w:i/>
                <w:sz w:val="20"/>
                <w:szCs w:val="20"/>
              </w:rPr>
              <w:t>(подписано ЭЦП)</w:t>
            </w:r>
          </w:p>
        </w:tc>
      </w:tr>
    </w:tbl>
    <w:p w14:paraId="3B6BBBA4" w14:textId="6DC2EFF0" w:rsidR="002A5D08" w:rsidRPr="002A5D08" w:rsidRDefault="002A5D08" w:rsidP="002A5D08">
      <w:pPr>
        <w:jc w:val="both"/>
        <w:rPr>
          <w:b/>
        </w:rPr>
      </w:pPr>
    </w:p>
    <w:sectPr w:rsidR="002A5D08" w:rsidRPr="002A5D08" w:rsidSect="00B12290">
      <w:headerReference w:type="even" r:id="rId32"/>
      <w:headerReference w:type="default" r:id="rId33"/>
      <w:pgSz w:w="16838" w:h="11906" w:orient="landscape"/>
      <w:pgMar w:top="170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424E" w14:textId="77777777" w:rsidR="00700226" w:rsidRDefault="00700226" w:rsidP="00B067D9">
      <w:r>
        <w:separator/>
      </w:r>
    </w:p>
  </w:endnote>
  <w:endnote w:type="continuationSeparator" w:id="0">
    <w:p w14:paraId="3CEE26BC" w14:textId="77777777" w:rsidR="00700226" w:rsidRDefault="0070022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700226" w:rsidRDefault="00700226">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700226" w:rsidRDefault="00700226">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700226" w:rsidRDefault="00700226">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Content>
      <w:p w14:paraId="244C3965" w14:textId="1CE84A7F" w:rsidR="00700226" w:rsidRDefault="00700226" w:rsidP="007721B9">
        <w:pPr>
          <w:pStyle w:val="a8"/>
          <w:jc w:val="right"/>
        </w:pPr>
        <w:r>
          <w:fldChar w:fldCharType="begin"/>
        </w:r>
        <w:r>
          <w:instrText>PAGE   \* MERGEFORMAT</w:instrText>
        </w:r>
        <w:r>
          <w:fldChar w:fldCharType="separate"/>
        </w:r>
        <w:r w:rsidR="00F52C9E">
          <w:rPr>
            <w:noProof/>
          </w:rPr>
          <w:t>65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1B2FC93E" w:rsidR="00700226" w:rsidRPr="00F504C2" w:rsidRDefault="00700226"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F52C9E">
      <w:rPr>
        <w:noProof/>
        <w:sz w:val="20"/>
      </w:rPr>
      <w:t>71</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3EC23977" w:rsidR="00700226" w:rsidRPr="00630353" w:rsidRDefault="00700226"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sidR="00F52C9E">
      <w:rPr>
        <w:noProof/>
        <w:sz w:val="20"/>
      </w:rPr>
      <w:t>70</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CABD" w14:textId="77777777" w:rsidR="00700226" w:rsidRDefault="00700226" w:rsidP="00B067D9">
      <w:r>
        <w:separator/>
      </w:r>
    </w:p>
  </w:footnote>
  <w:footnote w:type="continuationSeparator" w:id="0">
    <w:p w14:paraId="1B8534E2" w14:textId="77777777" w:rsidR="00700226" w:rsidRDefault="00700226" w:rsidP="00B067D9">
      <w:r>
        <w:continuationSeparator/>
      </w:r>
    </w:p>
  </w:footnote>
  <w:footnote w:id="1">
    <w:p w14:paraId="0E9B94A4" w14:textId="77777777" w:rsidR="00700226" w:rsidRDefault="00700226"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700226" w:rsidRDefault="00700226"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700226" w:rsidRPr="00C113ED" w:rsidRDefault="00700226"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700226" w:rsidRDefault="00700226"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700226" w:rsidRDefault="0070022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1BC65557" w:rsidR="00700226" w:rsidRDefault="00700226"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52C9E">
      <w:rPr>
        <w:rStyle w:val="aa"/>
        <w:noProof/>
      </w:rPr>
      <w:t>69</w:t>
    </w:r>
    <w:r>
      <w:rPr>
        <w:rStyle w:val="aa"/>
      </w:rPr>
      <w:fldChar w:fldCharType="end"/>
    </w:r>
  </w:p>
  <w:p w14:paraId="7DC80A6A" w14:textId="77777777" w:rsidR="00700226" w:rsidRDefault="0070022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518D" w14:textId="77777777" w:rsidR="00700226" w:rsidRDefault="00700226" w:rsidP="00B12290">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5EE595F" w14:textId="77777777" w:rsidR="00700226" w:rsidRDefault="00700226">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FF03" w14:textId="586F5BBC" w:rsidR="00700226" w:rsidRDefault="00700226" w:rsidP="00B12290">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52C9E">
      <w:rPr>
        <w:rStyle w:val="aa"/>
        <w:noProof/>
      </w:rPr>
      <w:t>71</w:t>
    </w:r>
    <w:r>
      <w:rPr>
        <w:rStyle w:val="aa"/>
      </w:rPr>
      <w:fldChar w:fldCharType="end"/>
    </w:r>
  </w:p>
  <w:p w14:paraId="63EA1BE9" w14:textId="77777777" w:rsidR="00700226" w:rsidRDefault="0070022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7"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1"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9"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0"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8"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0"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2"/>
  </w:num>
  <w:num w:numId="3">
    <w:abstractNumId w:val="19"/>
  </w:num>
  <w:num w:numId="4">
    <w:abstractNumId w:val="9"/>
  </w:num>
  <w:num w:numId="5">
    <w:abstractNumId w:val="18"/>
  </w:num>
  <w:num w:numId="6">
    <w:abstractNumId w:val="80"/>
  </w:num>
  <w:num w:numId="7">
    <w:abstractNumId w:val="102"/>
  </w:num>
  <w:num w:numId="8">
    <w:abstractNumId w:val="109"/>
  </w:num>
  <w:num w:numId="9">
    <w:abstractNumId w:val="86"/>
  </w:num>
  <w:num w:numId="10">
    <w:abstractNumId w:val="30"/>
  </w:num>
  <w:num w:numId="11">
    <w:abstractNumId w:val="43"/>
  </w:num>
  <w:num w:numId="12">
    <w:abstractNumId w:val="57"/>
  </w:num>
  <w:num w:numId="13">
    <w:abstractNumId w:val="49"/>
  </w:num>
  <w:num w:numId="14">
    <w:abstractNumId w:val="5"/>
  </w:num>
  <w:num w:numId="15">
    <w:abstractNumId w:val="96"/>
  </w:num>
  <w:num w:numId="16">
    <w:abstractNumId w:val="44"/>
  </w:num>
  <w:num w:numId="17">
    <w:abstractNumId w:val="68"/>
  </w:num>
  <w:num w:numId="18">
    <w:abstractNumId w:val="6"/>
  </w:num>
  <w:num w:numId="19">
    <w:abstractNumId w:val="4"/>
  </w:num>
  <w:num w:numId="20">
    <w:abstractNumId w:val="3"/>
  </w:num>
  <w:num w:numId="21">
    <w:abstractNumId w:val="2"/>
  </w:num>
  <w:num w:numId="22">
    <w:abstractNumId w:val="1"/>
  </w:num>
  <w:num w:numId="23">
    <w:abstractNumId w:val="0"/>
  </w:num>
  <w:num w:numId="24">
    <w:abstractNumId w:val="69"/>
  </w:num>
  <w:num w:numId="25">
    <w:abstractNumId w:val="104"/>
  </w:num>
  <w:num w:numId="26">
    <w:abstractNumId w:val="27"/>
  </w:num>
  <w:num w:numId="27">
    <w:abstractNumId w:val="17"/>
  </w:num>
  <w:num w:numId="28">
    <w:abstractNumId w:val="70"/>
  </w:num>
  <w:num w:numId="29">
    <w:abstractNumId w:val="23"/>
  </w:num>
  <w:num w:numId="30">
    <w:abstractNumId w:val="85"/>
  </w:num>
  <w:num w:numId="31">
    <w:abstractNumId w:val="90"/>
  </w:num>
  <w:num w:numId="32">
    <w:abstractNumId w:val="25"/>
  </w:num>
  <w:num w:numId="33">
    <w:abstractNumId w:val="36"/>
  </w:num>
  <w:num w:numId="34">
    <w:abstractNumId w:val="78"/>
  </w:num>
  <w:num w:numId="35">
    <w:abstractNumId w:val="92"/>
  </w:num>
  <w:num w:numId="36">
    <w:abstractNumId w:val="74"/>
  </w:num>
  <w:num w:numId="37">
    <w:abstractNumId w:val="73"/>
  </w:num>
  <w:num w:numId="38">
    <w:abstractNumId w:val="84"/>
  </w:num>
  <w:num w:numId="39">
    <w:abstractNumId w:val="38"/>
  </w:num>
  <w:num w:numId="40">
    <w:abstractNumId w:val="24"/>
  </w:num>
  <w:num w:numId="41">
    <w:abstractNumId w:val="64"/>
  </w:num>
  <w:num w:numId="42">
    <w:abstractNumId w:val="60"/>
  </w:num>
  <w:num w:numId="43">
    <w:abstractNumId w:val="10"/>
  </w:num>
  <w:num w:numId="44">
    <w:abstractNumId w:val="32"/>
  </w:num>
  <w:num w:numId="45">
    <w:abstractNumId w:val="81"/>
  </w:num>
  <w:num w:numId="46">
    <w:abstractNumId w:val="13"/>
  </w:num>
  <w:num w:numId="47">
    <w:abstractNumId w:val="82"/>
  </w:num>
  <w:num w:numId="48">
    <w:abstractNumId w:val="41"/>
  </w:num>
  <w:num w:numId="49">
    <w:abstractNumId w:val="35"/>
  </w:num>
  <w:num w:numId="50">
    <w:abstractNumId w:val="88"/>
  </w:num>
  <w:num w:numId="51">
    <w:abstractNumId w:val="72"/>
  </w:num>
  <w:num w:numId="52">
    <w:abstractNumId w:val="112"/>
  </w:num>
  <w:num w:numId="53">
    <w:abstractNumId w:val="83"/>
  </w:num>
  <w:num w:numId="54">
    <w:abstractNumId w:val="11"/>
  </w:num>
  <w:num w:numId="55">
    <w:abstractNumId w:val="65"/>
  </w:num>
  <w:num w:numId="56">
    <w:abstractNumId w:val="54"/>
  </w:num>
  <w:num w:numId="57">
    <w:abstractNumId w:val="59"/>
  </w:num>
  <w:num w:numId="58">
    <w:abstractNumId w:val="93"/>
  </w:num>
  <w:num w:numId="59">
    <w:abstractNumId w:val="77"/>
  </w:num>
  <w:num w:numId="60">
    <w:abstractNumId w:val="94"/>
  </w:num>
  <w:num w:numId="61">
    <w:abstractNumId w:val="87"/>
  </w:num>
  <w:num w:numId="62">
    <w:abstractNumId w:val="8"/>
  </w:num>
  <w:num w:numId="63">
    <w:abstractNumId w:val="46"/>
  </w:num>
  <w:num w:numId="64">
    <w:abstractNumId w:val="75"/>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8"/>
  </w:num>
  <w:num w:numId="70">
    <w:abstractNumId w:val="95"/>
  </w:num>
  <w:num w:numId="71">
    <w:abstractNumId w:val="103"/>
  </w:num>
  <w:num w:numId="72">
    <w:abstractNumId w:val="107"/>
  </w:num>
  <w:num w:numId="73">
    <w:abstractNumId w:val="31"/>
  </w:num>
  <w:num w:numId="74">
    <w:abstractNumId w:val="48"/>
    <w:lvlOverride w:ilvl="0">
      <w:startOverride w:val="1"/>
    </w:lvlOverride>
    <w:lvlOverride w:ilvl="1"/>
    <w:lvlOverride w:ilvl="2"/>
    <w:lvlOverride w:ilvl="3"/>
    <w:lvlOverride w:ilvl="4"/>
    <w:lvlOverride w:ilvl="5"/>
    <w:lvlOverride w:ilvl="6"/>
    <w:lvlOverride w:ilvl="7"/>
    <w:lvlOverride w:ilvl="8"/>
  </w:num>
  <w:num w:numId="75">
    <w:abstractNumId w:val="20"/>
    <w:lvlOverride w:ilvl="0">
      <w:startOverride w:val="1"/>
    </w:lvlOverride>
    <w:lvlOverride w:ilvl="1"/>
    <w:lvlOverride w:ilvl="2"/>
    <w:lvlOverride w:ilvl="3"/>
    <w:lvlOverride w:ilvl="4"/>
    <w:lvlOverride w:ilvl="5"/>
    <w:lvlOverride w:ilvl="6"/>
    <w:lvlOverride w:ilvl="7"/>
    <w:lvlOverride w:ilvl="8"/>
  </w:num>
  <w:num w:numId="76">
    <w:abstractNumId w:val="37"/>
  </w:num>
  <w:num w:numId="77">
    <w:abstractNumId w:val="14"/>
  </w:num>
  <w:num w:numId="78">
    <w:abstractNumId w:val="76"/>
  </w:num>
  <w:num w:numId="79">
    <w:abstractNumId w:val="39"/>
  </w:num>
  <w:num w:numId="80">
    <w:abstractNumId w:val="108"/>
  </w:num>
  <w:num w:numId="81">
    <w:abstractNumId w:val="91"/>
  </w:num>
  <w:num w:numId="82">
    <w:abstractNumId w:val="34"/>
  </w:num>
  <w:num w:numId="83">
    <w:abstractNumId w:val="42"/>
  </w:num>
  <w:num w:numId="84">
    <w:abstractNumId w:val="40"/>
  </w:num>
  <w:num w:numId="85">
    <w:abstractNumId w:val="50"/>
  </w:num>
  <w:num w:numId="86">
    <w:abstractNumId w:val="12"/>
  </w:num>
  <w:num w:numId="87">
    <w:abstractNumId w:val="58"/>
  </w:num>
  <w:num w:numId="88">
    <w:abstractNumId w:val="62"/>
  </w:num>
  <w:num w:numId="89">
    <w:abstractNumId w:val="106"/>
  </w:num>
  <w:num w:numId="90">
    <w:abstractNumId w:val="99"/>
  </w:num>
  <w:num w:numId="91">
    <w:abstractNumId w:val="33"/>
  </w:num>
  <w:num w:numId="92">
    <w:abstractNumId w:val="21"/>
  </w:num>
  <w:num w:numId="93">
    <w:abstractNumId w:val="111"/>
    <w:lvlOverride w:ilvl="0">
      <w:startOverride w:val="1"/>
    </w:lvlOverride>
    <w:lvlOverride w:ilvl="1"/>
    <w:lvlOverride w:ilvl="2"/>
    <w:lvlOverride w:ilvl="3"/>
    <w:lvlOverride w:ilvl="4"/>
    <w:lvlOverride w:ilvl="5"/>
    <w:lvlOverride w:ilvl="6"/>
    <w:lvlOverride w:ilvl="7"/>
    <w:lvlOverride w:ilvl="8"/>
  </w:num>
  <w:num w:numId="94">
    <w:abstractNumId w:val="105"/>
  </w:num>
  <w:num w:numId="95">
    <w:abstractNumId w:val="29"/>
  </w:num>
  <w:num w:numId="96">
    <w:abstractNumId w:val="7"/>
  </w:num>
  <w:num w:numId="97">
    <w:abstractNumId w:val="98"/>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0"/>
  </w:num>
  <w:num w:numId="99">
    <w:abstractNumId w:val="51"/>
  </w:num>
  <w:num w:numId="100">
    <w:abstractNumId w:val="45"/>
  </w:num>
  <w:num w:numId="101">
    <w:abstractNumId w:val="5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13"/>
  </w:num>
  <w:num w:numId="103">
    <w:abstractNumId w:val="71"/>
  </w:num>
  <w:num w:numId="104">
    <w:abstractNumId w:val="67"/>
  </w:num>
  <w:num w:numId="105">
    <w:abstractNumId w:val="101"/>
  </w:num>
  <w:num w:numId="106">
    <w:abstractNumId w:val="89"/>
  </w:num>
  <w:num w:numId="107">
    <w:abstractNumId w:val="7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66"/>
  </w:num>
  <w:num w:numId="109">
    <w:abstractNumId w:val="20"/>
  </w:num>
  <w:num w:numId="110">
    <w:abstractNumId w:val="48"/>
  </w:num>
  <w:num w:numId="111">
    <w:abstractNumId w:val="53"/>
  </w:num>
  <w:num w:numId="112">
    <w:abstractNumId w:val="61"/>
  </w:num>
  <w:num w:numId="113">
    <w:abstractNumId w:val="75"/>
  </w:num>
  <w:num w:numId="114">
    <w:abstractNumId w:val="98"/>
  </w:num>
  <w:num w:numId="115">
    <w:abstractNumId w:val="16"/>
  </w:num>
  <w:num w:numId="116">
    <w:abstractNumId w:val="15"/>
  </w:num>
  <w:num w:numId="117">
    <w:abstractNumId w:val="56"/>
  </w:num>
  <w:num w:numId="118">
    <w:abstractNumId w:val="47"/>
  </w:num>
  <w:num w:numId="119">
    <w:abstractNumId w:val="79"/>
  </w:num>
  <w:num w:numId="120">
    <w:abstractNumId w:val="55"/>
  </w:num>
  <w:num w:numId="121">
    <w:abstractNumId w:val="26"/>
  </w:num>
  <w:num w:numId="122">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0"/>
  </w:num>
  <w:num w:numId="124">
    <w:abstractNumId w:val="97"/>
  </w:num>
  <w:num w:numId="125">
    <w:abstractNumId w:val="16"/>
    <w:lvlOverride w:ilvl="0">
      <w:lvl w:ilvl="0">
        <w:start w:val="1"/>
        <w:numFmt w:val="decimal"/>
        <w:lvlText w:val="20.%1."/>
        <w:lvlJc w:val="left"/>
        <w:rPr>
          <w:rFonts w:cs="Times New Roman" w:hint="default"/>
          <w:b w:val="0"/>
          <w:bCs w:val="0"/>
          <w:i w:val="0"/>
          <w:iCs w:val="0"/>
          <w:smallCaps w:val="0"/>
          <w:strike w:val="0"/>
          <w:color w:val="000000"/>
          <w:spacing w:val="0"/>
          <w:w w:val="100"/>
          <w:position w:val="0"/>
          <w:sz w:val="24"/>
          <w:szCs w:val="24"/>
          <w:u w:val="none"/>
        </w:rPr>
      </w:lvl>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B5E"/>
    <w:rsid w:val="000061EE"/>
    <w:rsid w:val="000066FF"/>
    <w:rsid w:val="000078D7"/>
    <w:rsid w:val="00024B9E"/>
    <w:rsid w:val="00025BD7"/>
    <w:rsid w:val="000267DC"/>
    <w:rsid w:val="00027DB4"/>
    <w:rsid w:val="00031A64"/>
    <w:rsid w:val="00033AA8"/>
    <w:rsid w:val="000366D0"/>
    <w:rsid w:val="00043AE7"/>
    <w:rsid w:val="00043C42"/>
    <w:rsid w:val="00055B97"/>
    <w:rsid w:val="00066614"/>
    <w:rsid w:val="00070EC3"/>
    <w:rsid w:val="00073613"/>
    <w:rsid w:val="0008086C"/>
    <w:rsid w:val="000820BC"/>
    <w:rsid w:val="00093673"/>
    <w:rsid w:val="00096320"/>
    <w:rsid w:val="000A0995"/>
    <w:rsid w:val="000A133B"/>
    <w:rsid w:val="000A5B8B"/>
    <w:rsid w:val="000B1EC8"/>
    <w:rsid w:val="000B2FA8"/>
    <w:rsid w:val="000C4E9B"/>
    <w:rsid w:val="000C5EF5"/>
    <w:rsid w:val="000E0E4D"/>
    <w:rsid w:val="000E2D38"/>
    <w:rsid w:val="000E4988"/>
    <w:rsid w:val="000E6EF9"/>
    <w:rsid w:val="000E7988"/>
    <w:rsid w:val="000F033E"/>
    <w:rsid w:val="000F1033"/>
    <w:rsid w:val="000F622F"/>
    <w:rsid w:val="000F653A"/>
    <w:rsid w:val="00107B7E"/>
    <w:rsid w:val="00107F39"/>
    <w:rsid w:val="001130EE"/>
    <w:rsid w:val="00113A6F"/>
    <w:rsid w:val="00113CDE"/>
    <w:rsid w:val="0012014E"/>
    <w:rsid w:val="00120E10"/>
    <w:rsid w:val="00120FB5"/>
    <w:rsid w:val="001312A8"/>
    <w:rsid w:val="00133514"/>
    <w:rsid w:val="00133892"/>
    <w:rsid w:val="00135483"/>
    <w:rsid w:val="001360F5"/>
    <w:rsid w:val="0014053F"/>
    <w:rsid w:val="001464F5"/>
    <w:rsid w:val="00146806"/>
    <w:rsid w:val="00184092"/>
    <w:rsid w:val="00185C0A"/>
    <w:rsid w:val="0019532C"/>
    <w:rsid w:val="001959C0"/>
    <w:rsid w:val="001A4E48"/>
    <w:rsid w:val="001B0FFA"/>
    <w:rsid w:val="001B2FFF"/>
    <w:rsid w:val="001B4D67"/>
    <w:rsid w:val="001B73B0"/>
    <w:rsid w:val="001C1EB0"/>
    <w:rsid w:val="001C4DC2"/>
    <w:rsid w:val="001C6C2A"/>
    <w:rsid w:val="001E020A"/>
    <w:rsid w:val="001E09FB"/>
    <w:rsid w:val="001E13CD"/>
    <w:rsid w:val="001E4502"/>
    <w:rsid w:val="001E55BF"/>
    <w:rsid w:val="001F333D"/>
    <w:rsid w:val="001F6108"/>
    <w:rsid w:val="002014C2"/>
    <w:rsid w:val="002024F8"/>
    <w:rsid w:val="00205ABA"/>
    <w:rsid w:val="00210181"/>
    <w:rsid w:val="00210374"/>
    <w:rsid w:val="00216479"/>
    <w:rsid w:val="00216A50"/>
    <w:rsid w:val="00220892"/>
    <w:rsid w:val="002213CB"/>
    <w:rsid w:val="00235F89"/>
    <w:rsid w:val="00236A40"/>
    <w:rsid w:val="002371FB"/>
    <w:rsid w:val="00244299"/>
    <w:rsid w:val="00247715"/>
    <w:rsid w:val="00247E3A"/>
    <w:rsid w:val="00257F38"/>
    <w:rsid w:val="00266CB9"/>
    <w:rsid w:val="002673AD"/>
    <w:rsid w:val="00267ED1"/>
    <w:rsid w:val="00270FA2"/>
    <w:rsid w:val="002729F1"/>
    <w:rsid w:val="00275709"/>
    <w:rsid w:val="00280530"/>
    <w:rsid w:val="00283569"/>
    <w:rsid w:val="002839BE"/>
    <w:rsid w:val="00284E98"/>
    <w:rsid w:val="002865A9"/>
    <w:rsid w:val="002867D0"/>
    <w:rsid w:val="00292477"/>
    <w:rsid w:val="00293964"/>
    <w:rsid w:val="002A5759"/>
    <w:rsid w:val="002A5D08"/>
    <w:rsid w:val="002B5F91"/>
    <w:rsid w:val="002C7648"/>
    <w:rsid w:val="002D1D4D"/>
    <w:rsid w:val="002D24A3"/>
    <w:rsid w:val="002D28A6"/>
    <w:rsid w:val="002D2E70"/>
    <w:rsid w:val="002D5B9A"/>
    <w:rsid w:val="002E2EB5"/>
    <w:rsid w:val="002E6555"/>
    <w:rsid w:val="002F2799"/>
    <w:rsid w:val="002F33DB"/>
    <w:rsid w:val="002F3C3F"/>
    <w:rsid w:val="002F46F7"/>
    <w:rsid w:val="00300535"/>
    <w:rsid w:val="00305354"/>
    <w:rsid w:val="00306684"/>
    <w:rsid w:val="00310198"/>
    <w:rsid w:val="00313FA2"/>
    <w:rsid w:val="003308CD"/>
    <w:rsid w:val="00333B40"/>
    <w:rsid w:val="003341CF"/>
    <w:rsid w:val="00346073"/>
    <w:rsid w:val="00347ED4"/>
    <w:rsid w:val="003500EE"/>
    <w:rsid w:val="00352999"/>
    <w:rsid w:val="00353E41"/>
    <w:rsid w:val="00354B21"/>
    <w:rsid w:val="00356857"/>
    <w:rsid w:val="0035778A"/>
    <w:rsid w:val="00365EB6"/>
    <w:rsid w:val="003670ED"/>
    <w:rsid w:val="00367B79"/>
    <w:rsid w:val="00376100"/>
    <w:rsid w:val="00376F90"/>
    <w:rsid w:val="00384569"/>
    <w:rsid w:val="00393093"/>
    <w:rsid w:val="003944D2"/>
    <w:rsid w:val="00397A10"/>
    <w:rsid w:val="003A0294"/>
    <w:rsid w:val="003A1580"/>
    <w:rsid w:val="003A3669"/>
    <w:rsid w:val="003B3D7B"/>
    <w:rsid w:val="003B560E"/>
    <w:rsid w:val="003B67BF"/>
    <w:rsid w:val="003C2D94"/>
    <w:rsid w:val="003C2F38"/>
    <w:rsid w:val="003D29EF"/>
    <w:rsid w:val="003E0902"/>
    <w:rsid w:val="003E5AAE"/>
    <w:rsid w:val="003E5BCE"/>
    <w:rsid w:val="003E6141"/>
    <w:rsid w:val="003E6958"/>
    <w:rsid w:val="003F0C4C"/>
    <w:rsid w:val="003F1D83"/>
    <w:rsid w:val="00400595"/>
    <w:rsid w:val="00402067"/>
    <w:rsid w:val="00403103"/>
    <w:rsid w:val="0041040A"/>
    <w:rsid w:val="00423F87"/>
    <w:rsid w:val="00430437"/>
    <w:rsid w:val="00433DBE"/>
    <w:rsid w:val="004405F2"/>
    <w:rsid w:val="00443071"/>
    <w:rsid w:val="00443511"/>
    <w:rsid w:val="00444863"/>
    <w:rsid w:val="004531C3"/>
    <w:rsid w:val="0045434B"/>
    <w:rsid w:val="004576D8"/>
    <w:rsid w:val="00466956"/>
    <w:rsid w:val="00470578"/>
    <w:rsid w:val="00472D4F"/>
    <w:rsid w:val="00473158"/>
    <w:rsid w:val="00473558"/>
    <w:rsid w:val="004777FC"/>
    <w:rsid w:val="00482FFE"/>
    <w:rsid w:val="004852B1"/>
    <w:rsid w:val="0048739C"/>
    <w:rsid w:val="00487FF3"/>
    <w:rsid w:val="00497191"/>
    <w:rsid w:val="004A0231"/>
    <w:rsid w:val="004A6F1B"/>
    <w:rsid w:val="004B2AC1"/>
    <w:rsid w:val="004B4D16"/>
    <w:rsid w:val="004B60DB"/>
    <w:rsid w:val="004C01D6"/>
    <w:rsid w:val="004C119F"/>
    <w:rsid w:val="004C1AF5"/>
    <w:rsid w:val="004C3EF2"/>
    <w:rsid w:val="004C5A22"/>
    <w:rsid w:val="004C7D05"/>
    <w:rsid w:val="004C7DE4"/>
    <w:rsid w:val="004D56B3"/>
    <w:rsid w:val="004D5BD9"/>
    <w:rsid w:val="004E2F5B"/>
    <w:rsid w:val="004E4FD7"/>
    <w:rsid w:val="004E63E0"/>
    <w:rsid w:val="004E6EE3"/>
    <w:rsid w:val="004E7593"/>
    <w:rsid w:val="004F00A9"/>
    <w:rsid w:val="004F3A72"/>
    <w:rsid w:val="004F6330"/>
    <w:rsid w:val="00504722"/>
    <w:rsid w:val="00506638"/>
    <w:rsid w:val="0050697B"/>
    <w:rsid w:val="00507714"/>
    <w:rsid w:val="00515164"/>
    <w:rsid w:val="00517BE0"/>
    <w:rsid w:val="00520DAD"/>
    <w:rsid w:val="00523976"/>
    <w:rsid w:val="005260B3"/>
    <w:rsid w:val="005339E3"/>
    <w:rsid w:val="00536196"/>
    <w:rsid w:val="005413C6"/>
    <w:rsid w:val="005476DF"/>
    <w:rsid w:val="00550DC6"/>
    <w:rsid w:val="005513B8"/>
    <w:rsid w:val="005559F8"/>
    <w:rsid w:val="0056603F"/>
    <w:rsid w:val="00567A1C"/>
    <w:rsid w:val="0057507C"/>
    <w:rsid w:val="00583790"/>
    <w:rsid w:val="00586638"/>
    <w:rsid w:val="0059403B"/>
    <w:rsid w:val="005A253D"/>
    <w:rsid w:val="005A3E6E"/>
    <w:rsid w:val="005B5EC1"/>
    <w:rsid w:val="005B6E5D"/>
    <w:rsid w:val="005C03CF"/>
    <w:rsid w:val="005C51B7"/>
    <w:rsid w:val="005C6501"/>
    <w:rsid w:val="005D2767"/>
    <w:rsid w:val="005D4080"/>
    <w:rsid w:val="005E35A6"/>
    <w:rsid w:val="005E378C"/>
    <w:rsid w:val="005E5239"/>
    <w:rsid w:val="005E5A7D"/>
    <w:rsid w:val="005F052C"/>
    <w:rsid w:val="005F1DB8"/>
    <w:rsid w:val="00603176"/>
    <w:rsid w:val="00606CF8"/>
    <w:rsid w:val="00624D85"/>
    <w:rsid w:val="00630155"/>
    <w:rsid w:val="00636636"/>
    <w:rsid w:val="00642B71"/>
    <w:rsid w:val="00651901"/>
    <w:rsid w:val="006533E8"/>
    <w:rsid w:val="006601B6"/>
    <w:rsid w:val="00660656"/>
    <w:rsid w:val="00660C8E"/>
    <w:rsid w:val="006640E7"/>
    <w:rsid w:val="00666638"/>
    <w:rsid w:val="00676DA5"/>
    <w:rsid w:val="00682448"/>
    <w:rsid w:val="00683C1E"/>
    <w:rsid w:val="00686DD9"/>
    <w:rsid w:val="00687ACF"/>
    <w:rsid w:val="00690B27"/>
    <w:rsid w:val="00696CB1"/>
    <w:rsid w:val="006A144B"/>
    <w:rsid w:val="006A1AAD"/>
    <w:rsid w:val="006A375B"/>
    <w:rsid w:val="006A4041"/>
    <w:rsid w:val="006C698F"/>
    <w:rsid w:val="006C752A"/>
    <w:rsid w:val="006D2A00"/>
    <w:rsid w:val="006D662A"/>
    <w:rsid w:val="006E40AF"/>
    <w:rsid w:val="006E5263"/>
    <w:rsid w:val="00700226"/>
    <w:rsid w:val="007026A4"/>
    <w:rsid w:val="00705553"/>
    <w:rsid w:val="00706F76"/>
    <w:rsid w:val="00711889"/>
    <w:rsid w:val="00722264"/>
    <w:rsid w:val="00723B87"/>
    <w:rsid w:val="00727488"/>
    <w:rsid w:val="007313CF"/>
    <w:rsid w:val="00732911"/>
    <w:rsid w:val="00734E01"/>
    <w:rsid w:val="007364E9"/>
    <w:rsid w:val="0073727E"/>
    <w:rsid w:val="00741E01"/>
    <w:rsid w:val="00752A91"/>
    <w:rsid w:val="00757FE4"/>
    <w:rsid w:val="00761F1E"/>
    <w:rsid w:val="00770902"/>
    <w:rsid w:val="007721B9"/>
    <w:rsid w:val="0077471E"/>
    <w:rsid w:val="007764AA"/>
    <w:rsid w:val="00776EF6"/>
    <w:rsid w:val="00782EA8"/>
    <w:rsid w:val="0078321F"/>
    <w:rsid w:val="00784B24"/>
    <w:rsid w:val="007850B6"/>
    <w:rsid w:val="00786AC5"/>
    <w:rsid w:val="00786BA6"/>
    <w:rsid w:val="0079188A"/>
    <w:rsid w:val="00791C4F"/>
    <w:rsid w:val="007964D2"/>
    <w:rsid w:val="007A0341"/>
    <w:rsid w:val="007A064C"/>
    <w:rsid w:val="007A1B14"/>
    <w:rsid w:val="007A264F"/>
    <w:rsid w:val="007A4DF9"/>
    <w:rsid w:val="007B4967"/>
    <w:rsid w:val="007B62B7"/>
    <w:rsid w:val="007B72E4"/>
    <w:rsid w:val="007C1F9E"/>
    <w:rsid w:val="007D06F9"/>
    <w:rsid w:val="007D381F"/>
    <w:rsid w:val="007D7A9D"/>
    <w:rsid w:val="007D7D45"/>
    <w:rsid w:val="007E4F09"/>
    <w:rsid w:val="007E4F23"/>
    <w:rsid w:val="007E56A2"/>
    <w:rsid w:val="007F11A0"/>
    <w:rsid w:val="007F5B11"/>
    <w:rsid w:val="008007C3"/>
    <w:rsid w:val="00802729"/>
    <w:rsid w:val="0080473A"/>
    <w:rsid w:val="0080701F"/>
    <w:rsid w:val="00807FD3"/>
    <w:rsid w:val="00821A9C"/>
    <w:rsid w:val="00823C01"/>
    <w:rsid w:val="00826969"/>
    <w:rsid w:val="00830571"/>
    <w:rsid w:val="00833CE1"/>
    <w:rsid w:val="008360DA"/>
    <w:rsid w:val="0083778B"/>
    <w:rsid w:val="00845C3C"/>
    <w:rsid w:val="00847BD9"/>
    <w:rsid w:val="00851F6A"/>
    <w:rsid w:val="0085370A"/>
    <w:rsid w:val="00854241"/>
    <w:rsid w:val="008552B4"/>
    <w:rsid w:val="008553F8"/>
    <w:rsid w:val="00855B5C"/>
    <w:rsid w:val="00860EBD"/>
    <w:rsid w:val="0086292F"/>
    <w:rsid w:val="008645A1"/>
    <w:rsid w:val="00875BBC"/>
    <w:rsid w:val="008808F9"/>
    <w:rsid w:val="008823C1"/>
    <w:rsid w:val="008828CF"/>
    <w:rsid w:val="00882E19"/>
    <w:rsid w:val="00883DB4"/>
    <w:rsid w:val="00890400"/>
    <w:rsid w:val="00891AEC"/>
    <w:rsid w:val="0089576E"/>
    <w:rsid w:val="008A4180"/>
    <w:rsid w:val="008A7E9F"/>
    <w:rsid w:val="008C496F"/>
    <w:rsid w:val="008C5484"/>
    <w:rsid w:val="008C628D"/>
    <w:rsid w:val="008D113F"/>
    <w:rsid w:val="008D1DAC"/>
    <w:rsid w:val="008D1E94"/>
    <w:rsid w:val="008D504D"/>
    <w:rsid w:val="008E008A"/>
    <w:rsid w:val="008E218D"/>
    <w:rsid w:val="008E79DD"/>
    <w:rsid w:val="008F3820"/>
    <w:rsid w:val="008F7C00"/>
    <w:rsid w:val="00911526"/>
    <w:rsid w:val="009136B4"/>
    <w:rsid w:val="009313DF"/>
    <w:rsid w:val="00932BAB"/>
    <w:rsid w:val="009332F4"/>
    <w:rsid w:val="00933D25"/>
    <w:rsid w:val="00935F2A"/>
    <w:rsid w:val="00941131"/>
    <w:rsid w:val="00946FFA"/>
    <w:rsid w:val="00950CBB"/>
    <w:rsid w:val="00950F55"/>
    <w:rsid w:val="00951165"/>
    <w:rsid w:val="009511E0"/>
    <w:rsid w:val="00951498"/>
    <w:rsid w:val="00951EB0"/>
    <w:rsid w:val="00953229"/>
    <w:rsid w:val="009535D8"/>
    <w:rsid w:val="00957078"/>
    <w:rsid w:val="00964895"/>
    <w:rsid w:val="00966686"/>
    <w:rsid w:val="00966962"/>
    <w:rsid w:val="00966D65"/>
    <w:rsid w:val="009671DA"/>
    <w:rsid w:val="00975DEE"/>
    <w:rsid w:val="009764F1"/>
    <w:rsid w:val="009775F8"/>
    <w:rsid w:val="00986285"/>
    <w:rsid w:val="00991990"/>
    <w:rsid w:val="009A02C5"/>
    <w:rsid w:val="009A4236"/>
    <w:rsid w:val="009A49B9"/>
    <w:rsid w:val="009A5050"/>
    <w:rsid w:val="009A72F0"/>
    <w:rsid w:val="009B4E5A"/>
    <w:rsid w:val="009B5B18"/>
    <w:rsid w:val="009B6833"/>
    <w:rsid w:val="009D2F26"/>
    <w:rsid w:val="009E4703"/>
    <w:rsid w:val="009E7063"/>
    <w:rsid w:val="009E7C5D"/>
    <w:rsid w:val="009F16E5"/>
    <w:rsid w:val="009F2229"/>
    <w:rsid w:val="009F318C"/>
    <w:rsid w:val="009F6BA4"/>
    <w:rsid w:val="009F6F3F"/>
    <w:rsid w:val="00A02893"/>
    <w:rsid w:val="00A1133B"/>
    <w:rsid w:val="00A13AFF"/>
    <w:rsid w:val="00A15966"/>
    <w:rsid w:val="00A163F6"/>
    <w:rsid w:val="00A20253"/>
    <w:rsid w:val="00A210FE"/>
    <w:rsid w:val="00A2242C"/>
    <w:rsid w:val="00A25921"/>
    <w:rsid w:val="00A2662F"/>
    <w:rsid w:val="00A32FE7"/>
    <w:rsid w:val="00A413D9"/>
    <w:rsid w:val="00A41DEA"/>
    <w:rsid w:val="00A44AFB"/>
    <w:rsid w:val="00A45C4D"/>
    <w:rsid w:val="00A45C83"/>
    <w:rsid w:val="00A63095"/>
    <w:rsid w:val="00A65184"/>
    <w:rsid w:val="00A65438"/>
    <w:rsid w:val="00A66247"/>
    <w:rsid w:val="00A836AB"/>
    <w:rsid w:val="00A9613A"/>
    <w:rsid w:val="00AA00C6"/>
    <w:rsid w:val="00AA0565"/>
    <w:rsid w:val="00AB3297"/>
    <w:rsid w:val="00AD320F"/>
    <w:rsid w:val="00AD5FEA"/>
    <w:rsid w:val="00AE1E36"/>
    <w:rsid w:val="00AE25F2"/>
    <w:rsid w:val="00AE4210"/>
    <w:rsid w:val="00AE7AE0"/>
    <w:rsid w:val="00B067D9"/>
    <w:rsid w:val="00B0695E"/>
    <w:rsid w:val="00B12290"/>
    <w:rsid w:val="00B12B32"/>
    <w:rsid w:val="00B176B2"/>
    <w:rsid w:val="00B17AAF"/>
    <w:rsid w:val="00B17FC2"/>
    <w:rsid w:val="00B20DC7"/>
    <w:rsid w:val="00B25057"/>
    <w:rsid w:val="00B26569"/>
    <w:rsid w:val="00B30A3E"/>
    <w:rsid w:val="00B3679A"/>
    <w:rsid w:val="00B46503"/>
    <w:rsid w:val="00B4654B"/>
    <w:rsid w:val="00B50462"/>
    <w:rsid w:val="00B60BFE"/>
    <w:rsid w:val="00B6563B"/>
    <w:rsid w:val="00B7069A"/>
    <w:rsid w:val="00B7604E"/>
    <w:rsid w:val="00B83747"/>
    <w:rsid w:val="00B90790"/>
    <w:rsid w:val="00B935DE"/>
    <w:rsid w:val="00B95E25"/>
    <w:rsid w:val="00BA154D"/>
    <w:rsid w:val="00BA407F"/>
    <w:rsid w:val="00BB6B8A"/>
    <w:rsid w:val="00BB7D3A"/>
    <w:rsid w:val="00BB7EF1"/>
    <w:rsid w:val="00BC01B6"/>
    <w:rsid w:val="00BC3C3B"/>
    <w:rsid w:val="00BC4930"/>
    <w:rsid w:val="00BC6BEE"/>
    <w:rsid w:val="00BE4BD1"/>
    <w:rsid w:val="00BF088E"/>
    <w:rsid w:val="00BF09DF"/>
    <w:rsid w:val="00BF2163"/>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5641"/>
    <w:rsid w:val="00C36717"/>
    <w:rsid w:val="00C42954"/>
    <w:rsid w:val="00C4536E"/>
    <w:rsid w:val="00C45F14"/>
    <w:rsid w:val="00C503B2"/>
    <w:rsid w:val="00C50F69"/>
    <w:rsid w:val="00C53DB4"/>
    <w:rsid w:val="00C558F9"/>
    <w:rsid w:val="00C56197"/>
    <w:rsid w:val="00C571E7"/>
    <w:rsid w:val="00C6194E"/>
    <w:rsid w:val="00C624F4"/>
    <w:rsid w:val="00C639B9"/>
    <w:rsid w:val="00C662C3"/>
    <w:rsid w:val="00C674C8"/>
    <w:rsid w:val="00C71470"/>
    <w:rsid w:val="00C73C28"/>
    <w:rsid w:val="00C73DDA"/>
    <w:rsid w:val="00C77955"/>
    <w:rsid w:val="00C8245B"/>
    <w:rsid w:val="00C840E1"/>
    <w:rsid w:val="00C85EE6"/>
    <w:rsid w:val="00C87F91"/>
    <w:rsid w:val="00C93AA8"/>
    <w:rsid w:val="00CA1AC3"/>
    <w:rsid w:val="00CB14B5"/>
    <w:rsid w:val="00CB16DB"/>
    <w:rsid w:val="00CB3C2B"/>
    <w:rsid w:val="00CB6AAA"/>
    <w:rsid w:val="00CC28DF"/>
    <w:rsid w:val="00CC2A19"/>
    <w:rsid w:val="00CC4B3B"/>
    <w:rsid w:val="00CC509E"/>
    <w:rsid w:val="00CD45BE"/>
    <w:rsid w:val="00CD49EE"/>
    <w:rsid w:val="00CE360E"/>
    <w:rsid w:val="00CF2ECF"/>
    <w:rsid w:val="00CF43DE"/>
    <w:rsid w:val="00CF5599"/>
    <w:rsid w:val="00CF5748"/>
    <w:rsid w:val="00CF6DFA"/>
    <w:rsid w:val="00D1165C"/>
    <w:rsid w:val="00D1617E"/>
    <w:rsid w:val="00D202F7"/>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177C"/>
    <w:rsid w:val="00D75E1A"/>
    <w:rsid w:val="00D77B0E"/>
    <w:rsid w:val="00D77BB0"/>
    <w:rsid w:val="00D8145F"/>
    <w:rsid w:val="00D86059"/>
    <w:rsid w:val="00D90B09"/>
    <w:rsid w:val="00DA2A91"/>
    <w:rsid w:val="00DA6C13"/>
    <w:rsid w:val="00DB1B69"/>
    <w:rsid w:val="00DC2D42"/>
    <w:rsid w:val="00DC43B2"/>
    <w:rsid w:val="00DC7AA1"/>
    <w:rsid w:val="00DE0251"/>
    <w:rsid w:val="00DE1D1B"/>
    <w:rsid w:val="00DE1F8F"/>
    <w:rsid w:val="00DE20E7"/>
    <w:rsid w:val="00DE324C"/>
    <w:rsid w:val="00DE3300"/>
    <w:rsid w:val="00DE6E4F"/>
    <w:rsid w:val="00DF025E"/>
    <w:rsid w:val="00DF07FC"/>
    <w:rsid w:val="00DF6A74"/>
    <w:rsid w:val="00DF6BC6"/>
    <w:rsid w:val="00E01B0D"/>
    <w:rsid w:val="00E034A3"/>
    <w:rsid w:val="00E06F60"/>
    <w:rsid w:val="00E073B9"/>
    <w:rsid w:val="00E10C6B"/>
    <w:rsid w:val="00E1313D"/>
    <w:rsid w:val="00E259FA"/>
    <w:rsid w:val="00E335DD"/>
    <w:rsid w:val="00E40378"/>
    <w:rsid w:val="00E40846"/>
    <w:rsid w:val="00E4753E"/>
    <w:rsid w:val="00E5173B"/>
    <w:rsid w:val="00E578C2"/>
    <w:rsid w:val="00E716A9"/>
    <w:rsid w:val="00E80BAB"/>
    <w:rsid w:val="00E84012"/>
    <w:rsid w:val="00E84BD1"/>
    <w:rsid w:val="00E91548"/>
    <w:rsid w:val="00E929B3"/>
    <w:rsid w:val="00E942A9"/>
    <w:rsid w:val="00EA2548"/>
    <w:rsid w:val="00EA324B"/>
    <w:rsid w:val="00EA4B89"/>
    <w:rsid w:val="00EB2960"/>
    <w:rsid w:val="00EB55B9"/>
    <w:rsid w:val="00EC37B1"/>
    <w:rsid w:val="00EC460D"/>
    <w:rsid w:val="00EC49F6"/>
    <w:rsid w:val="00EC529B"/>
    <w:rsid w:val="00ED1F23"/>
    <w:rsid w:val="00ED2909"/>
    <w:rsid w:val="00ED398F"/>
    <w:rsid w:val="00ED44AE"/>
    <w:rsid w:val="00ED7165"/>
    <w:rsid w:val="00EE200F"/>
    <w:rsid w:val="00EE63D4"/>
    <w:rsid w:val="00EF28FD"/>
    <w:rsid w:val="00EF463D"/>
    <w:rsid w:val="00F12FE7"/>
    <w:rsid w:val="00F155E2"/>
    <w:rsid w:val="00F17A23"/>
    <w:rsid w:val="00F30A5E"/>
    <w:rsid w:val="00F330F3"/>
    <w:rsid w:val="00F334FE"/>
    <w:rsid w:val="00F363DC"/>
    <w:rsid w:val="00F4063F"/>
    <w:rsid w:val="00F422FB"/>
    <w:rsid w:val="00F4392C"/>
    <w:rsid w:val="00F450BB"/>
    <w:rsid w:val="00F45228"/>
    <w:rsid w:val="00F453A7"/>
    <w:rsid w:val="00F52919"/>
    <w:rsid w:val="00F52C9E"/>
    <w:rsid w:val="00F53DEF"/>
    <w:rsid w:val="00F54C08"/>
    <w:rsid w:val="00F54CA9"/>
    <w:rsid w:val="00F616EA"/>
    <w:rsid w:val="00F6336B"/>
    <w:rsid w:val="00F7329F"/>
    <w:rsid w:val="00F768BE"/>
    <w:rsid w:val="00F87A43"/>
    <w:rsid w:val="00F91E7E"/>
    <w:rsid w:val="00F944C4"/>
    <w:rsid w:val="00FA0522"/>
    <w:rsid w:val="00FA25CF"/>
    <w:rsid w:val="00FA3FC3"/>
    <w:rsid w:val="00FB38A4"/>
    <w:rsid w:val="00FB7324"/>
    <w:rsid w:val="00FC7A36"/>
    <w:rsid w:val="00FD205B"/>
    <w:rsid w:val="00FD233A"/>
    <w:rsid w:val="00FD5435"/>
    <w:rsid w:val="00FD70C6"/>
    <w:rsid w:val="00FD78BA"/>
    <w:rsid w:val="00FE0064"/>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86FA2"/>
  <w15:docId w15:val="{DD0FD4EF-BD09-4C53-A5F9-249F6837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885">
      <w:bodyDiv w:val="1"/>
      <w:marLeft w:val="0"/>
      <w:marRight w:val="0"/>
      <w:marTop w:val="0"/>
      <w:marBottom w:val="0"/>
      <w:divBdr>
        <w:top w:val="none" w:sz="0" w:space="0" w:color="auto"/>
        <w:left w:val="none" w:sz="0" w:space="0" w:color="auto"/>
        <w:bottom w:val="none" w:sz="0" w:space="0" w:color="auto"/>
        <w:right w:val="none" w:sz="0" w:space="0" w:color="auto"/>
      </w:divBdr>
    </w:div>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9209863">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74056355">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49957297">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8829272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3C66-84BE-41F1-91CA-714D4D6F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28885</Words>
  <Characters>164651</Characters>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2021-10-29T08:42:00Z</cp:lastPrinted>
  <dcterms:created xsi:type="dcterms:W3CDTF">2021-10-28T11:02:00Z</dcterms:created>
  <dcterms:modified xsi:type="dcterms:W3CDTF">2021-10-29T08:55:00Z</dcterms:modified>
</cp:coreProperties>
</file>